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80853A" w14:textId="4DD94642" w:rsidR="00F04823" w:rsidRPr="00133C5E" w:rsidRDefault="001A05C2" w:rsidP="00133C5E">
      <w:pPr>
        <w:spacing w:after="0" w:line="257" w:lineRule="auto"/>
        <w:jc w:val="center"/>
        <w:rPr>
          <w:rFonts w:ascii="Times New Roman" w:hAnsi="Times New Roman" w:cs="Times New Roman"/>
          <w:b/>
          <w:sz w:val="24"/>
          <w:szCs w:val="24"/>
        </w:rPr>
      </w:pPr>
      <w:r w:rsidRPr="00133C5E">
        <w:rPr>
          <w:rFonts w:ascii="Times New Roman" w:hAnsi="Times New Roman" w:cs="Times New Roman"/>
          <w:b/>
          <w:sz w:val="24"/>
          <w:szCs w:val="24"/>
        </w:rPr>
        <w:t>Tennessee Communication Association</w:t>
      </w:r>
    </w:p>
    <w:p w14:paraId="23691EA1" w14:textId="6325181A" w:rsidR="001A05C2" w:rsidRPr="00133C5E" w:rsidRDefault="00133F9B" w:rsidP="00133C5E">
      <w:pPr>
        <w:spacing w:after="0" w:line="257" w:lineRule="auto"/>
        <w:jc w:val="center"/>
        <w:rPr>
          <w:rFonts w:ascii="Times New Roman" w:hAnsi="Times New Roman" w:cs="Times New Roman"/>
          <w:b/>
          <w:sz w:val="24"/>
          <w:szCs w:val="24"/>
        </w:rPr>
      </w:pPr>
      <w:r w:rsidRPr="00133C5E">
        <w:rPr>
          <w:rFonts w:ascii="Times New Roman" w:hAnsi="Times New Roman" w:cs="Times New Roman"/>
          <w:b/>
          <w:sz w:val="24"/>
          <w:szCs w:val="24"/>
        </w:rPr>
        <w:t>March 27, 2021</w:t>
      </w:r>
      <w:r w:rsidR="00133C5E" w:rsidRPr="00133C5E">
        <w:rPr>
          <w:rFonts w:ascii="Times New Roman" w:hAnsi="Times New Roman" w:cs="Times New Roman"/>
          <w:b/>
          <w:sz w:val="24"/>
          <w:szCs w:val="24"/>
        </w:rPr>
        <w:t xml:space="preserve"> </w:t>
      </w:r>
      <w:r w:rsidR="001A05C2" w:rsidRPr="00133C5E">
        <w:rPr>
          <w:rFonts w:ascii="Times New Roman" w:hAnsi="Times New Roman" w:cs="Times New Roman"/>
          <w:b/>
          <w:sz w:val="24"/>
          <w:szCs w:val="24"/>
        </w:rPr>
        <w:t>Business Meeting</w:t>
      </w:r>
      <w:r w:rsidR="00133C5E" w:rsidRPr="00133C5E">
        <w:rPr>
          <w:rFonts w:ascii="Times New Roman" w:hAnsi="Times New Roman" w:cs="Times New Roman"/>
          <w:b/>
          <w:sz w:val="24"/>
          <w:szCs w:val="24"/>
        </w:rPr>
        <w:t xml:space="preserve"> Minutes</w:t>
      </w:r>
      <w:r>
        <w:rPr>
          <w:rFonts w:ascii="Times New Roman" w:hAnsi="Times New Roman" w:cs="Times New Roman"/>
          <w:b/>
          <w:sz w:val="24"/>
          <w:szCs w:val="24"/>
        </w:rPr>
        <w:t xml:space="preserve"> and Financial Statement</w:t>
      </w:r>
    </w:p>
    <w:p w14:paraId="2C42E471" w14:textId="1D4281D8" w:rsidR="001A05C2" w:rsidRPr="00133C5E" w:rsidRDefault="001A05C2" w:rsidP="007C6011">
      <w:pPr>
        <w:spacing w:after="0" w:line="257" w:lineRule="auto"/>
        <w:jc w:val="right"/>
        <w:rPr>
          <w:rFonts w:ascii="Times New Roman" w:hAnsi="Times New Roman" w:cs="Times New Roman"/>
          <w:b/>
          <w:sz w:val="24"/>
          <w:szCs w:val="24"/>
        </w:rPr>
      </w:pPr>
    </w:p>
    <w:p w14:paraId="2297CF27" w14:textId="178FE762" w:rsidR="00E14B1E" w:rsidRPr="00133C5E" w:rsidRDefault="00E14B1E" w:rsidP="007C6011">
      <w:pPr>
        <w:pStyle w:val="ListParagraph"/>
        <w:numPr>
          <w:ilvl w:val="0"/>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 xml:space="preserve">Thanks to Patrick Richey for organizing this year’s </w:t>
      </w:r>
      <w:r w:rsidR="00133F9B">
        <w:rPr>
          <w:rFonts w:ascii="Times New Roman" w:hAnsi="Times New Roman" w:cs="Times New Roman"/>
          <w:bCs/>
          <w:sz w:val="24"/>
          <w:szCs w:val="24"/>
        </w:rPr>
        <w:t>virtual</w:t>
      </w:r>
      <w:r w:rsidRPr="00133C5E">
        <w:rPr>
          <w:rFonts w:ascii="Times New Roman" w:hAnsi="Times New Roman" w:cs="Times New Roman"/>
          <w:bCs/>
          <w:sz w:val="24"/>
          <w:szCs w:val="24"/>
        </w:rPr>
        <w:t xml:space="preserve"> conference.</w:t>
      </w:r>
      <w:r w:rsidR="001630FF">
        <w:rPr>
          <w:rFonts w:ascii="Times New Roman" w:hAnsi="Times New Roman" w:cs="Times New Roman"/>
          <w:bCs/>
          <w:sz w:val="24"/>
          <w:szCs w:val="24"/>
        </w:rPr>
        <w:t xml:space="preserve"> Addition</w:t>
      </w:r>
      <w:r w:rsidR="00133F9B">
        <w:rPr>
          <w:rFonts w:ascii="Times New Roman" w:hAnsi="Times New Roman" w:cs="Times New Roman"/>
          <w:bCs/>
          <w:sz w:val="24"/>
          <w:szCs w:val="24"/>
        </w:rPr>
        <w:t>al challenges this year and Patrick exceeded expectations!</w:t>
      </w:r>
    </w:p>
    <w:p w14:paraId="75714B97" w14:textId="77777777" w:rsidR="007C6011" w:rsidRPr="00133C5E" w:rsidRDefault="007C6011" w:rsidP="007C6011">
      <w:pPr>
        <w:pStyle w:val="ListParagraph"/>
        <w:spacing w:after="0" w:line="257" w:lineRule="auto"/>
        <w:rPr>
          <w:rFonts w:ascii="Times New Roman" w:hAnsi="Times New Roman" w:cs="Times New Roman"/>
          <w:bCs/>
          <w:sz w:val="24"/>
          <w:szCs w:val="24"/>
        </w:rPr>
      </w:pPr>
    </w:p>
    <w:p w14:paraId="7884E4F7" w14:textId="42D88380" w:rsidR="007C6011" w:rsidRPr="00133C5E" w:rsidRDefault="007C6011" w:rsidP="007C6011">
      <w:pPr>
        <w:spacing w:after="0" w:line="257" w:lineRule="auto"/>
        <w:ind w:firstLine="360"/>
        <w:rPr>
          <w:rFonts w:ascii="Times New Roman" w:hAnsi="Times New Roman" w:cs="Times New Roman"/>
          <w:b/>
          <w:sz w:val="24"/>
          <w:szCs w:val="24"/>
          <w:u w:val="single"/>
        </w:rPr>
      </w:pPr>
      <w:r w:rsidRPr="00133C5E">
        <w:rPr>
          <w:rFonts w:ascii="Times New Roman" w:hAnsi="Times New Roman" w:cs="Times New Roman"/>
          <w:b/>
          <w:sz w:val="24"/>
          <w:szCs w:val="24"/>
          <w:u w:val="single"/>
        </w:rPr>
        <w:t>Old Business</w:t>
      </w:r>
    </w:p>
    <w:p w14:paraId="6ECF1F44" w14:textId="2E39266E" w:rsidR="007C6011" w:rsidRDefault="007C6011" w:rsidP="007C6011">
      <w:pPr>
        <w:pStyle w:val="ListParagraph"/>
        <w:numPr>
          <w:ilvl w:val="0"/>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TCA website redesign</w:t>
      </w:r>
    </w:p>
    <w:p w14:paraId="48F5EC19" w14:textId="102906E2" w:rsidR="0059705A" w:rsidRPr="0059705A" w:rsidRDefault="00133F9B" w:rsidP="005936DE">
      <w:pPr>
        <w:pStyle w:val="ListParagraph"/>
        <w:numPr>
          <w:ilvl w:val="1"/>
          <w:numId w:val="5"/>
        </w:numPr>
        <w:spacing w:after="0" w:line="257" w:lineRule="auto"/>
        <w:rPr>
          <w:rFonts w:ascii="Times New Roman" w:hAnsi="Times New Roman" w:cs="Times New Roman"/>
          <w:bCs/>
          <w:sz w:val="24"/>
          <w:szCs w:val="24"/>
        </w:rPr>
      </w:pPr>
      <w:r w:rsidRPr="0059705A">
        <w:rPr>
          <w:rFonts w:ascii="Times New Roman" w:hAnsi="Times New Roman" w:cs="Times New Roman"/>
          <w:bCs/>
          <w:sz w:val="24"/>
          <w:szCs w:val="24"/>
        </w:rPr>
        <w:t>We have $82</w:t>
      </w:r>
      <w:r w:rsidR="0059705A" w:rsidRPr="0059705A">
        <w:rPr>
          <w:rFonts w:ascii="Times New Roman" w:hAnsi="Times New Roman" w:cs="Times New Roman"/>
          <w:bCs/>
          <w:sz w:val="24"/>
          <w:szCs w:val="24"/>
        </w:rPr>
        <w:t xml:space="preserve">10.46 in the bank after all of the expenses have been paid at this year’s conference. Ruth Livingston asked the members if we could get approval to have a professional redesign the website. The new design would have a way membership and conference fees could be paid online. </w:t>
      </w:r>
      <w:r w:rsidR="00291AC6">
        <w:rPr>
          <w:rFonts w:ascii="Times New Roman" w:hAnsi="Times New Roman" w:cs="Times New Roman"/>
          <w:bCs/>
          <w:sz w:val="24"/>
          <w:szCs w:val="24"/>
        </w:rPr>
        <w:t xml:space="preserve">Teresa Collard made a motion </w:t>
      </w:r>
      <w:r w:rsidR="0059705A" w:rsidRPr="0059705A">
        <w:rPr>
          <w:rFonts w:ascii="Times New Roman" w:hAnsi="Times New Roman" w:cs="Times New Roman"/>
          <w:bCs/>
          <w:sz w:val="24"/>
          <w:szCs w:val="24"/>
        </w:rPr>
        <w:t>and Scott Christen seconded</w:t>
      </w:r>
      <w:r w:rsidR="0059705A">
        <w:rPr>
          <w:rFonts w:ascii="Times New Roman" w:hAnsi="Times New Roman" w:cs="Times New Roman"/>
          <w:bCs/>
          <w:sz w:val="24"/>
          <w:szCs w:val="24"/>
        </w:rPr>
        <w:t xml:space="preserve"> a</w:t>
      </w:r>
      <w:r w:rsidR="0059705A" w:rsidRPr="0059705A">
        <w:rPr>
          <w:rFonts w:ascii="Times New Roman" w:hAnsi="Times New Roman" w:cs="Times New Roman"/>
          <w:bCs/>
          <w:sz w:val="24"/>
          <w:szCs w:val="24"/>
        </w:rPr>
        <w:t xml:space="preserve"> motion to approve a formal web design to cost about $2000, and the Executive committee to approve or deny the cost after receiving an estimate.</w:t>
      </w:r>
    </w:p>
    <w:p w14:paraId="1017C949" w14:textId="7BB51065" w:rsidR="00863D0C" w:rsidRDefault="00863D0C" w:rsidP="00863D0C">
      <w:pPr>
        <w:pStyle w:val="ListParagraph"/>
        <w:numPr>
          <w:ilvl w:val="1"/>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 xml:space="preserve">Jennifer James would like to research if federal funds </w:t>
      </w:r>
      <w:r w:rsidR="0059705A">
        <w:rPr>
          <w:rFonts w:ascii="Times New Roman" w:hAnsi="Times New Roman" w:cs="Times New Roman"/>
          <w:bCs/>
          <w:sz w:val="24"/>
          <w:szCs w:val="24"/>
        </w:rPr>
        <w:t>might be available to help with the costs.</w:t>
      </w:r>
    </w:p>
    <w:p w14:paraId="513595E0" w14:textId="77777777" w:rsidR="007C6011" w:rsidRPr="00133C5E" w:rsidRDefault="007C6011" w:rsidP="007C6011">
      <w:pPr>
        <w:pStyle w:val="ListParagraph"/>
        <w:spacing w:after="0" w:line="257" w:lineRule="auto"/>
        <w:rPr>
          <w:rFonts w:ascii="Times New Roman" w:hAnsi="Times New Roman" w:cs="Times New Roman"/>
          <w:bCs/>
          <w:sz w:val="24"/>
          <w:szCs w:val="24"/>
        </w:rPr>
      </w:pPr>
    </w:p>
    <w:p w14:paraId="2B80E184" w14:textId="631580B5" w:rsidR="00F95ECF" w:rsidRDefault="007C6011" w:rsidP="007C6011">
      <w:pPr>
        <w:pStyle w:val="ListParagraph"/>
        <w:numPr>
          <w:ilvl w:val="0"/>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Election process</w:t>
      </w:r>
      <w:r w:rsidR="00863D0C">
        <w:rPr>
          <w:rFonts w:ascii="Times New Roman" w:hAnsi="Times New Roman" w:cs="Times New Roman"/>
          <w:bCs/>
          <w:sz w:val="24"/>
          <w:szCs w:val="24"/>
        </w:rPr>
        <w:t xml:space="preserve"> – </w:t>
      </w:r>
      <w:r w:rsidR="0059705A">
        <w:rPr>
          <w:rFonts w:ascii="Times New Roman" w:hAnsi="Times New Roman" w:cs="Times New Roman"/>
          <w:bCs/>
          <w:sz w:val="24"/>
          <w:szCs w:val="24"/>
        </w:rPr>
        <w:t>We will c</w:t>
      </w:r>
      <w:r w:rsidR="00F95ECF">
        <w:rPr>
          <w:rFonts w:ascii="Times New Roman" w:hAnsi="Times New Roman" w:cs="Times New Roman"/>
          <w:bCs/>
          <w:sz w:val="24"/>
          <w:szCs w:val="24"/>
        </w:rPr>
        <w:t xml:space="preserve">all for nominations for present elect just after conference this year. Scott Christen, Patrick Richey, Brandon Bragg and Ruth Livingston will be on the nominating committee to set up the ballot. </w:t>
      </w:r>
      <w:r w:rsidR="00DB791B">
        <w:rPr>
          <w:rFonts w:ascii="Times New Roman" w:hAnsi="Times New Roman" w:cs="Times New Roman"/>
          <w:bCs/>
          <w:sz w:val="24"/>
          <w:szCs w:val="24"/>
        </w:rPr>
        <w:t>The 2022 election</w:t>
      </w:r>
      <w:r w:rsidR="00F95ECF">
        <w:rPr>
          <w:rFonts w:ascii="Times New Roman" w:hAnsi="Times New Roman" w:cs="Times New Roman"/>
          <w:bCs/>
          <w:sz w:val="24"/>
          <w:szCs w:val="24"/>
        </w:rPr>
        <w:t xml:space="preserve"> we will </w:t>
      </w:r>
      <w:r w:rsidR="00DB791B">
        <w:rPr>
          <w:rFonts w:ascii="Times New Roman" w:hAnsi="Times New Roman" w:cs="Times New Roman"/>
          <w:bCs/>
          <w:sz w:val="24"/>
          <w:szCs w:val="24"/>
        </w:rPr>
        <w:t>be</w:t>
      </w:r>
      <w:r w:rsidR="00F95ECF">
        <w:rPr>
          <w:rFonts w:ascii="Times New Roman" w:hAnsi="Times New Roman" w:cs="Times New Roman"/>
          <w:bCs/>
          <w:sz w:val="24"/>
          <w:szCs w:val="24"/>
        </w:rPr>
        <w:t xml:space="preserve"> for President Elect</w:t>
      </w:r>
      <w:r w:rsidR="00DB791B">
        <w:rPr>
          <w:rFonts w:ascii="Times New Roman" w:hAnsi="Times New Roman" w:cs="Times New Roman"/>
          <w:bCs/>
          <w:sz w:val="24"/>
          <w:szCs w:val="24"/>
        </w:rPr>
        <w:t>, Executive Director</w:t>
      </w:r>
      <w:r w:rsidR="00F95ECF">
        <w:rPr>
          <w:rFonts w:ascii="Times New Roman" w:hAnsi="Times New Roman" w:cs="Times New Roman"/>
          <w:bCs/>
          <w:sz w:val="24"/>
          <w:szCs w:val="24"/>
        </w:rPr>
        <w:t xml:space="preserve"> and Interest Chairs.</w:t>
      </w:r>
    </w:p>
    <w:p w14:paraId="6693720D" w14:textId="77777777" w:rsidR="007C6011" w:rsidRPr="00133C5E" w:rsidRDefault="007C6011" w:rsidP="007C6011">
      <w:pPr>
        <w:spacing w:after="0" w:line="257" w:lineRule="auto"/>
        <w:rPr>
          <w:rFonts w:ascii="Times New Roman" w:hAnsi="Times New Roman" w:cs="Times New Roman"/>
          <w:bCs/>
          <w:sz w:val="24"/>
          <w:szCs w:val="24"/>
        </w:rPr>
      </w:pPr>
    </w:p>
    <w:p w14:paraId="17F18DFD" w14:textId="56E09F46" w:rsidR="001A05C2" w:rsidRPr="00133C5E" w:rsidRDefault="007C6011" w:rsidP="007C6011">
      <w:pPr>
        <w:spacing w:after="0" w:line="257" w:lineRule="auto"/>
        <w:ind w:firstLine="360"/>
        <w:rPr>
          <w:rFonts w:ascii="Times New Roman" w:hAnsi="Times New Roman" w:cs="Times New Roman"/>
          <w:b/>
          <w:sz w:val="24"/>
          <w:szCs w:val="24"/>
          <w:u w:val="single"/>
        </w:rPr>
      </w:pPr>
      <w:r w:rsidRPr="00133C5E">
        <w:rPr>
          <w:rFonts w:ascii="Times New Roman" w:hAnsi="Times New Roman" w:cs="Times New Roman"/>
          <w:b/>
          <w:sz w:val="24"/>
          <w:szCs w:val="24"/>
          <w:u w:val="single"/>
        </w:rPr>
        <w:t>New Business</w:t>
      </w:r>
    </w:p>
    <w:p w14:paraId="1E0EED98" w14:textId="4D0CEBD2" w:rsidR="001A05C2" w:rsidRPr="00133C5E" w:rsidRDefault="001A05C2" w:rsidP="007C6011">
      <w:pPr>
        <w:pStyle w:val="ListParagraph"/>
        <w:numPr>
          <w:ilvl w:val="0"/>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 xml:space="preserve">Future </w:t>
      </w:r>
      <w:r w:rsidR="007C6011" w:rsidRPr="00133C5E">
        <w:rPr>
          <w:rFonts w:ascii="Times New Roman" w:hAnsi="Times New Roman" w:cs="Times New Roman"/>
          <w:bCs/>
          <w:sz w:val="24"/>
          <w:szCs w:val="24"/>
        </w:rPr>
        <w:t>c</w:t>
      </w:r>
      <w:r w:rsidRPr="00133C5E">
        <w:rPr>
          <w:rFonts w:ascii="Times New Roman" w:hAnsi="Times New Roman" w:cs="Times New Roman"/>
          <w:bCs/>
          <w:sz w:val="24"/>
          <w:szCs w:val="24"/>
        </w:rPr>
        <w:t>onferences</w:t>
      </w:r>
    </w:p>
    <w:p w14:paraId="38272A0D" w14:textId="17983900" w:rsidR="008B416D" w:rsidRPr="00291AC6" w:rsidRDefault="00291AC6" w:rsidP="00500616">
      <w:pPr>
        <w:pStyle w:val="ListParagraph"/>
        <w:numPr>
          <w:ilvl w:val="1"/>
          <w:numId w:val="5"/>
        </w:numPr>
        <w:spacing w:after="0" w:line="257" w:lineRule="auto"/>
        <w:rPr>
          <w:rFonts w:ascii="Times New Roman" w:hAnsi="Times New Roman" w:cs="Times New Roman"/>
          <w:bCs/>
          <w:sz w:val="24"/>
          <w:szCs w:val="24"/>
        </w:rPr>
      </w:pPr>
      <w:r w:rsidRPr="00291AC6">
        <w:rPr>
          <w:rFonts w:ascii="Times New Roman" w:hAnsi="Times New Roman" w:cs="Times New Roman"/>
          <w:bCs/>
          <w:sz w:val="24"/>
          <w:szCs w:val="24"/>
        </w:rPr>
        <w:t xml:space="preserve">There was a discussion about the dates for future conferences. </w:t>
      </w:r>
      <w:r w:rsidR="008B416D" w:rsidRPr="00291AC6">
        <w:rPr>
          <w:rFonts w:ascii="Times New Roman" w:hAnsi="Times New Roman" w:cs="Times New Roman"/>
          <w:bCs/>
          <w:sz w:val="24"/>
          <w:szCs w:val="24"/>
        </w:rPr>
        <w:t>Scott suggested that</w:t>
      </w:r>
      <w:r w:rsidRPr="00291AC6">
        <w:rPr>
          <w:rFonts w:ascii="Times New Roman" w:hAnsi="Times New Roman" w:cs="Times New Roman"/>
          <w:bCs/>
          <w:sz w:val="24"/>
          <w:szCs w:val="24"/>
        </w:rPr>
        <w:t xml:space="preserve"> Spring is heavy on conferences, </w:t>
      </w:r>
      <w:r>
        <w:rPr>
          <w:rFonts w:ascii="Times New Roman" w:hAnsi="Times New Roman" w:cs="Times New Roman"/>
          <w:bCs/>
          <w:sz w:val="24"/>
          <w:szCs w:val="24"/>
        </w:rPr>
        <w:t xml:space="preserve">and </w:t>
      </w:r>
      <w:r w:rsidR="008B416D" w:rsidRPr="00291AC6">
        <w:rPr>
          <w:rFonts w:ascii="Times New Roman" w:hAnsi="Times New Roman" w:cs="Times New Roman"/>
          <w:bCs/>
          <w:sz w:val="24"/>
          <w:szCs w:val="24"/>
        </w:rPr>
        <w:t>Teresa Collard and Rob Baron prefer</w:t>
      </w:r>
      <w:r>
        <w:rPr>
          <w:rFonts w:ascii="Times New Roman" w:hAnsi="Times New Roman" w:cs="Times New Roman"/>
          <w:bCs/>
          <w:sz w:val="24"/>
          <w:szCs w:val="24"/>
        </w:rPr>
        <w:t xml:space="preserve"> a </w:t>
      </w:r>
      <w:r w:rsidR="008B416D" w:rsidRPr="00291AC6">
        <w:rPr>
          <w:rFonts w:ascii="Times New Roman" w:hAnsi="Times New Roman" w:cs="Times New Roman"/>
          <w:bCs/>
          <w:sz w:val="24"/>
          <w:szCs w:val="24"/>
        </w:rPr>
        <w:t>fall conference</w:t>
      </w:r>
      <w:r w:rsidR="00DB791B">
        <w:rPr>
          <w:rFonts w:ascii="Times New Roman" w:hAnsi="Times New Roman" w:cs="Times New Roman"/>
          <w:bCs/>
          <w:sz w:val="24"/>
          <w:szCs w:val="24"/>
        </w:rPr>
        <w:t xml:space="preserve">. </w:t>
      </w:r>
    </w:p>
    <w:p w14:paraId="4186C09F" w14:textId="760F8FA1" w:rsidR="008B416D" w:rsidRDefault="008B416D" w:rsidP="007C6011">
      <w:pPr>
        <w:pStyle w:val="ListParagraph"/>
        <w:numPr>
          <w:ilvl w:val="1"/>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Patrick Richey suggests that getting panels together is problematic</w:t>
      </w:r>
      <w:r w:rsidR="00291AC6">
        <w:rPr>
          <w:rFonts w:ascii="Times New Roman" w:hAnsi="Times New Roman" w:cs="Times New Roman"/>
          <w:bCs/>
          <w:sz w:val="24"/>
          <w:szCs w:val="24"/>
        </w:rPr>
        <w:t xml:space="preserve"> because everyone is just getting back to school</w:t>
      </w:r>
      <w:r>
        <w:rPr>
          <w:rFonts w:ascii="Times New Roman" w:hAnsi="Times New Roman" w:cs="Times New Roman"/>
          <w:bCs/>
          <w:sz w:val="24"/>
          <w:szCs w:val="24"/>
        </w:rPr>
        <w:t xml:space="preserve">. </w:t>
      </w:r>
      <w:r w:rsidR="00DB791B">
        <w:rPr>
          <w:rFonts w:ascii="Times New Roman" w:hAnsi="Times New Roman" w:cs="Times New Roman"/>
          <w:bCs/>
          <w:sz w:val="24"/>
          <w:szCs w:val="24"/>
        </w:rPr>
        <w:t xml:space="preserve">Other members preferred a spring conference, but the majority chose fall. The constitution is set up for a fall conference. </w:t>
      </w:r>
      <w:r>
        <w:rPr>
          <w:rFonts w:ascii="Times New Roman" w:hAnsi="Times New Roman" w:cs="Times New Roman"/>
          <w:bCs/>
          <w:sz w:val="24"/>
          <w:szCs w:val="24"/>
        </w:rPr>
        <w:t>Teresa Collard said we need to enforce timelines for submissions</w:t>
      </w:r>
      <w:r w:rsidR="00DB791B">
        <w:rPr>
          <w:rFonts w:ascii="Times New Roman" w:hAnsi="Times New Roman" w:cs="Times New Roman"/>
          <w:bCs/>
          <w:sz w:val="24"/>
          <w:szCs w:val="24"/>
        </w:rPr>
        <w:t xml:space="preserve"> to help with setting up panels</w:t>
      </w:r>
      <w:r>
        <w:rPr>
          <w:rFonts w:ascii="Times New Roman" w:hAnsi="Times New Roman" w:cs="Times New Roman"/>
          <w:bCs/>
          <w:sz w:val="24"/>
          <w:szCs w:val="24"/>
        </w:rPr>
        <w:t xml:space="preserve">. Malcolm McAvoy suggests student papers need to be sent in Spring. </w:t>
      </w:r>
    </w:p>
    <w:p w14:paraId="663E399A" w14:textId="1CAFF1F3" w:rsidR="00AA21DE" w:rsidRPr="00133C5E" w:rsidRDefault="00D45B00" w:rsidP="007C6011">
      <w:pPr>
        <w:pStyle w:val="ListParagraph"/>
        <w:numPr>
          <w:ilvl w:val="1"/>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 xml:space="preserve">Agreement was to </w:t>
      </w:r>
      <w:r w:rsidR="00AA21DE">
        <w:rPr>
          <w:rFonts w:ascii="Times New Roman" w:hAnsi="Times New Roman" w:cs="Times New Roman"/>
          <w:bCs/>
          <w:sz w:val="24"/>
          <w:szCs w:val="24"/>
        </w:rPr>
        <w:t>move conference to the last weekend in September</w:t>
      </w:r>
      <w:r>
        <w:rPr>
          <w:rFonts w:ascii="Times New Roman" w:hAnsi="Times New Roman" w:cs="Times New Roman"/>
          <w:bCs/>
          <w:sz w:val="24"/>
          <w:szCs w:val="24"/>
        </w:rPr>
        <w:t>.</w:t>
      </w:r>
    </w:p>
    <w:p w14:paraId="5660CA56" w14:textId="3675D306" w:rsidR="00E14B1E" w:rsidRPr="00133C5E" w:rsidRDefault="001A05C2" w:rsidP="007C6011">
      <w:pPr>
        <w:pStyle w:val="ListParagraph"/>
        <w:numPr>
          <w:ilvl w:val="1"/>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 xml:space="preserve">Future </w:t>
      </w:r>
      <w:r w:rsidR="007C6011" w:rsidRPr="00133C5E">
        <w:rPr>
          <w:rFonts w:ascii="Times New Roman" w:hAnsi="Times New Roman" w:cs="Times New Roman"/>
          <w:bCs/>
          <w:sz w:val="24"/>
          <w:szCs w:val="24"/>
        </w:rPr>
        <w:t>c</w:t>
      </w:r>
      <w:r w:rsidRPr="00133C5E">
        <w:rPr>
          <w:rFonts w:ascii="Times New Roman" w:hAnsi="Times New Roman" w:cs="Times New Roman"/>
          <w:bCs/>
          <w:sz w:val="24"/>
          <w:szCs w:val="24"/>
        </w:rPr>
        <w:t xml:space="preserve">onference </w:t>
      </w:r>
      <w:r w:rsidR="007C6011" w:rsidRPr="00133C5E">
        <w:rPr>
          <w:rFonts w:ascii="Times New Roman" w:hAnsi="Times New Roman" w:cs="Times New Roman"/>
          <w:bCs/>
          <w:sz w:val="24"/>
          <w:szCs w:val="24"/>
        </w:rPr>
        <w:t>s</w:t>
      </w:r>
      <w:r w:rsidRPr="00133C5E">
        <w:rPr>
          <w:rFonts w:ascii="Times New Roman" w:hAnsi="Times New Roman" w:cs="Times New Roman"/>
          <w:bCs/>
          <w:sz w:val="24"/>
          <w:szCs w:val="24"/>
        </w:rPr>
        <w:t>ites</w:t>
      </w:r>
    </w:p>
    <w:p w14:paraId="10D9F04B" w14:textId="6B714802" w:rsidR="001A05C2" w:rsidRPr="00133C5E" w:rsidRDefault="00AA21DE" w:rsidP="007C6011">
      <w:pPr>
        <w:pStyle w:val="ListParagraph"/>
        <w:numPr>
          <w:ilvl w:val="2"/>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 xml:space="preserve">September 24 – 25, </w:t>
      </w:r>
      <w:r w:rsidR="001A05C2" w:rsidRPr="00133C5E">
        <w:rPr>
          <w:rFonts w:ascii="Times New Roman" w:hAnsi="Times New Roman" w:cs="Times New Roman"/>
          <w:bCs/>
          <w:sz w:val="24"/>
          <w:szCs w:val="24"/>
        </w:rPr>
        <w:t>2021-</w:t>
      </w:r>
      <w:r w:rsidR="00E14B1E" w:rsidRPr="00133C5E">
        <w:rPr>
          <w:rFonts w:ascii="Times New Roman" w:hAnsi="Times New Roman" w:cs="Times New Roman"/>
          <w:bCs/>
          <w:sz w:val="24"/>
          <w:szCs w:val="24"/>
        </w:rPr>
        <w:t xml:space="preserve"> </w:t>
      </w:r>
      <w:r w:rsidR="00D45B00">
        <w:rPr>
          <w:rFonts w:ascii="Times New Roman" w:hAnsi="Times New Roman" w:cs="Times New Roman"/>
          <w:bCs/>
          <w:sz w:val="24"/>
          <w:szCs w:val="24"/>
        </w:rPr>
        <w:t xml:space="preserve">Possibly </w:t>
      </w:r>
      <w:r w:rsidR="00E14B1E" w:rsidRPr="00133C5E">
        <w:rPr>
          <w:rFonts w:ascii="Times New Roman" w:hAnsi="Times New Roman" w:cs="Times New Roman"/>
          <w:bCs/>
          <w:sz w:val="24"/>
          <w:szCs w:val="24"/>
        </w:rPr>
        <w:t>Volunteer State Community College</w:t>
      </w:r>
      <w:r w:rsidR="00D45B00">
        <w:rPr>
          <w:rFonts w:ascii="Times New Roman" w:hAnsi="Times New Roman" w:cs="Times New Roman"/>
          <w:bCs/>
          <w:sz w:val="24"/>
          <w:szCs w:val="24"/>
        </w:rPr>
        <w:t>.</w:t>
      </w:r>
      <w:r>
        <w:rPr>
          <w:rFonts w:ascii="Times New Roman" w:hAnsi="Times New Roman" w:cs="Times New Roman"/>
          <w:bCs/>
          <w:sz w:val="24"/>
          <w:szCs w:val="24"/>
        </w:rPr>
        <w:t xml:space="preserve"> Jennifer James will ask permission. </w:t>
      </w:r>
      <w:r w:rsidR="000A3E0D">
        <w:rPr>
          <w:rFonts w:ascii="Times New Roman" w:hAnsi="Times New Roman" w:cs="Times New Roman"/>
          <w:bCs/>
          <w:sz w:val="24"/>
          <w:szCs w:val="24"/>
        </w:rPr>
        <w:t>MTSU is a backup.</w:t>
      </w:r>
    </w:p>
    <w:p w14:paraId="3D34D6A8" w14:textId="58B8AF73" w:rsidR="001A05C2" w:rsidRPr="00133C5E" w:rsidRDefault="001A05C2" w:rsidP="007C6011">
      <w:pPr>
        <w:pStyle w:val="ListParagraph"/>
        <w:numPr>
          <w:ilvl w:val="2"/>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2022</w:t>
      </w:r>
      <w:r w:rsidR="00E14B1E" w:rsidRPr="00133C5E">
        <w:rPr>
          <w:rFonts w:ascii="Times New Roman" w:hAnsi="Times New Roman" w:cs="Times New Roman"/>
          <w:bCs/>
          <w:sz w:val="24"/>
          <w:szCs w:val="24"/>
        </w:rPr>
        <w:t xml:space="preserve"> </w:t>
      </w:r>
      <w:r w:rsidR="000A3E0D">
        <w:rPr>
          <w:rFonts w:ascii="Times New Roman" w:hAnsi="Times New Roman" w:cs="Times New Roman"/>
          <w:bCs/>
          <w:sz w:val="24"/>
          <w:szCs w:val="24"/>
        </w:rPr>
        <w:t>–</w:t>
      </w:r>
      <w:r w:rsidR="00E14B1E" w:rsidRPr="00133C5E">
        <w:rPr>
          <w:rFonts w:ascii="Times New Roman" w:hAnsi="Times New Roman" w:cs="Times New Roman"/>
          <w:bCs/>
          <w:sz w:val="24"/>
          <w:szCs w:val="24"/>
        </w:rPr>
        <w:t xml:space="preserve"> </w:t>
      </w:r>
      <w:r w:rsidR="00125C49">
        <w:rPr>
          <w:rFonts w:ascii="Times New Roman" w:hAnsi="Times New Roman" w:cs="Times New Roman"/>
          <w:bCs/>
          <w:sz w:val="24"/>
          <w:szCs w:val="24"/>
        </w:rPr>
        <w:t>To be determined</w:t>
      </w:r>
      <w:bookmarkStart w:id="0" w:name="_GoBack"/>
      <w:bookmarkEnd w:id="0"/>
    </w:p>
    <w:p w14:paraId="01B4D06B" w14:textId="50A3B52C" w:rsidR="001A05C2" w:rsidRPr="00133C5E" w:rsidRDefault="001A05C2" w:rsidP="007C6011">
      <w:pPr>
        <w:pStyle w:val="ListParagraph"/>
        <w:numPr>
          <w:ilvl w:val="2"/>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2023</w:t>
      </w:r>
      <w:r w:rsidR="00E14B1E" w:rsidRPr="00133C5E">
        <w:rPr>
          <w:rFonts w:ascii="Times New Roman" w:hAnsi="Times New Roman" w:cs="Times New Roman"/>
          <w:bCs/>
          <w:sz w:val="24"/>
          <w:szCs w:val="24"/>
        </w:rPr>
        <w:t xml:space="preserve"> - Joint conference with KCA </w:t>
      </w:r>
      <w:r w:rsidR="00AA21DE">
        <w:rPr>
          <w:rFonts w:ascii="Times New Roman" w:hAnsi="Times New Roman" w:cs="Times New Roman"/>
          <w:bCs/>
          <w:sz w:val="24"/>
          <w:szCs w:val="24"/>
        </w:rPr>
        <w:t>-- Fall Creek Falls State Park</w:t>
      </w:r>
    </w:p>
    <w:p w14:paraId="1BDD7793" w14:textId="417723F0" w:rsidR="001A05C2" w:rsidRPr="00133C5E" w:rsidRDefault="001A05C2" w:rsidP="007C6011">
      <w:pPr>
        <w:pStyle w:val="ListParagraph"/>
        <w:numPr>
          <w:ilvl w:val="1"/>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t xml:space="preserve">Paper </w:t>
      </w:r>
      <w:r w:rsidR="007C6011" w:rsidRPr="00133C5E">
        <w:rPr>
          <w:rFonts w:ascii="Times New Roman" w:hAnsi="Times New Roman" w:cs="Times New Roman"/>
          <w:bCs/>
          <w:sz w:val="24"/>
          <w:szCs w:val="24"/>
        </w:rPr>
        <w:t>s</w:t>
      </w:r>
      <w:r w:rsidRPr="00133C5E">
        <w:rPr>
          <w:rFonts w:ascii="Times New Roman" w:hAnsi="Times New Roman" w:cs="Times New Roman"/>
          <w:bCs/>
          <w:sz w:val="24"/>
          <w:szCs w:val="24"/>
        </w:rPr>
        <w:t xml:space="preserve">ubmission </w:t>
      </w:r>
      <w:r w:rsidR="007C6011" w:rsidRPr="00133C5E">
        <w:rPr>
          <w:rFonts w:ascii="Times New Roman" w:hAnsi="Times New Roman" w:cs="Times New Roman"/>
          <w:bCs/>
          <w:sz w:val="24"/>
          <w:szCs w:val="24"/>
        </w:rPr>
        <w:t>m</w:t>
      </w:r>
      <w:r w:rsidRPr="00133C5E">
        <w:rPr>
          <w:rFonts w:ascii="Times New Roman" w:hAnsi="Times New Roman" w:cs="Times New Roman"/>
          <w:bCs/>
          <w:sz w:val="24"/>
          <w:szCs w:val="24"/>
        </w:rPr>
        <w:t>anagement</w:t>
      </w:r>
      <w:r w:rsidR="007C6011" w:rsidRPr="00133C5E">
        <w:rPr>
          <w:rFonts w:ascii="Times New Roman" w:hAnsi="Times New Roman" w:cs="Times New Roman"/>
          <w:bCs/>
          <w:sz w:val="24"/>
          <w:szCs w:val="24"/>
        </w:rPr>
        <w:t xml:space="preserve"> system</w:t>
      </w:r>
      <w:r w:rsidR="000A3E0D">
        <w:rPr>
          <w:rFonts w:ascii="Times New Roman" w:hAnsi="Times New Roman" w:cs="Times New Roman"/>
          <w:bCs/>
          <w:sz w:val="24"/>
          <w:szCs w:val="24"/>
        </w:rPr>
        <w:t xml:space="preserve"> was discussed. </w:t>
      </w:r>
    </w:p>
    <w:p w14:paraId="6339DEE6" w14:textId="77777777" w:rsidR="001A05C2" w:rsidRPr="00133C5E" w:rsidRDefault="001A05C2" w:rsidP="007C6011">
      <w:pPr>
        <w:pStyle w:val="ListParagraph"/>
        <w:spacing w:after="0" w:line="257" w:lineRule="auto"/>
        <w:rPr>
          <w:rFonts w:ascii="Times New Roman" w:hAnsi="Times New Roman" w:cs="Times New Roman"/>
          <w:bCs/>
          <w:sz w:val="24"/>
          <w:szCs w:val="24"/>
        </w:rPr>
      </w:pPr>
    </w:p>
    <w:p w14:paraId="06F54BB8" w14:textId="77777777" w:rsidR="001A05C2" w:rsidRPr="00133C5E" w:rsidRDefault="001A05C2" w:rsidP="007C6011">
      <w:pPr>
        <w:pStyle w:val="ListParagraph"/>
        <w:spacing w:after="0" w:line="257" w:lineRule="auto"/>
        <w:rPr>
          <w:rFonts w:ascii="Times New Roman" w:hAnsi="Times New Roman" w:cs="Times New Roman"/>
          <w:bCs/>
          <w:sz w:val="24"/>
          <w:szCs w:val="24"/>
        </w:rPr>
      </w:pPr>
    </w:p>
    <w:p w14:paraId="1B6B85B6" w14:textId="12AA92BF" w:rsidR="001A05C2" w:rsidRDefault="001A05C2" w:rsidP="007C6011">
      <w:pPr>
        <w:pStyle w:val="ListParagraph"/>
        <w:numPr>
          <w:ilvl w:val="0"/>
          <w:numId w:val="5"/>
        </w:numPr>
        <w:spacing w:after="0" w:line="257" w:lineRule="auto"/>
        <w:rPr>
          <w:rFonts w:ascii="Times New Roman" w:hAnsi="Times New Roman" w:cs="Times New Roman"/>
          <w:bCs/>
          <w:sz w:val="24"/>
          <w:szCs w:val="24"/>
        </w:rPr>
      </w:pPr>
      <w:r w:rsidRPr="00133C5E">
        <w:rPr>
          <w:rFonts w:ascii="Times New Roman" w:hAnsi="Times New Roman" w:cs="Times New Roman"/>
          <w:bCs/>
          <w:sz w:val="24"/>
          <w:szCs w:val="24"/>
        </w:rPr>
        <w:lastRenderedPageBreak/>
        <w:t xml:space="preserve">Growing TCA as an </w:t>
      </w:r>
      <w:r w:rsidR="007C6011" w:rsidRPr="00133C5E">
        <w:rPr>
          <w:rFonts w:ascii="Times New Roman" w:hAnsi="Times New Roman" w:cs="Times New Roman"/>
          <w:bCs/>
          <w:sz w:val="24"/>
          <w:szCs w:val="24"/>
        </w:rPr>
        <w:t>o</w:t>
      </w:r>
      <w:r w:rsidRPr="00133C5E">
        <w:rPr>
          <w:rFonts w:ascii="Times New Roman" w:hAnsi="Times New Roman" w:cs="Times New Roman"/>
          <w:bCs/>
          <w:sz w:val="24"/>
          <w:szCs w:val="24"/>
        </w:rPr>
        <w:t>rganization</w:t>
      </w:r>
    </w:p>
    <w:p w14:paraId="2DD2DE0C" w14:textId="77777777" w:rsidR="00D45B00" w:rsidRDefault="00D45B00" w:rsidP="000A3E0D">
      <w:pPr>
        <w:pStyle w:val="ListParagraph"/>
        <w:numPr>
          <w:ilvl w:val="1"/>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 xml:space="preserve">Malcolm McAvoy reported that </w:t>
      </w:r>
      <w:r w:rsidR="000A3E0D">
        <w:rPr>
          <w:rFonts w:ascii="Times New Roman" w:hAnsi="Times New Roman" w:cs="Times New Roman"/>
          <w:bCs/>
          <w:sz w:val="24"/>
          <w:szCs w:val="24"/>
        </w:rPr>
        <w:t xml:space="preserve">12 surveys </w:t>
      </w:r>
      <w:r>
        <w:rPr>
          <w:rFonts w:ascii="Times New Roman" w:hAnsi="Times New Roman" w:cs="Times New Roman"/>
          <w:bCs/>
          <w:sz w:val="24"/>
          <w:szCs w:val="24"/>
        </w:rPr>
        <w:t xml:space="preserve">were </w:t>
      </w:r>
      <w:r w:rsidR="000A3E0D">
        <w:rPr>
          <w:rFonts w:ascii="Times New Roman" w:hAnsi="Times New Roman" w:cs="Times New Roman"/>
          <w:bCs/>
          <w:sz w:val="24"/>
          <w:szCs w:val="24"/>
        </w:rPr>
        <w:t xml:space="preserve">returned. </w:t>
      </w:r>
      <w:r>
        <w:rPr>
          <w:rFonts w:ascii="Times New Roman" w:hAnsi="Times New Roman" w:cs="Times New Roman"/>
          <w:bCs/>
          <w:sz w:val="24"/>
          <w:szCs w:val="24"/>
        </w:rPr>
        <w:t xml:space="preserve">Comments: </w:t>
      </w:r>
      <w:r w:rsidR="00C70AC1">
        <w:rPr>
          <w:rFonts w:ascii="Times New Roman" w:hAnsi="Times New Roman" w:cs="Times New Roman"/>
          <w:bCs/>
          <w:sz w:val="24"/>
          <w:szCs w:val="24"/>
        </w:rPr>
        <w:t>More communication and meetings between conferences. More of a social media presence and upgrading platforms. Need more interest chair groups as upper division topics. One suggestion is to hire a part-time person to be executive director. Teresa Collard suggested a</w:t>
      </w:r>
      <w:r w:rsidR="00C12787">
        <w:rPr>
          <w:rFonts w:ascii="Times New Roman" w:hAnsi="Times New Roman" w:cs="Times New Roman"/>
          <w:bCs/>
          <w:sz w:val="24"/>
          <w:szCs w:val="24"/>
        </w:rPr>
        <w:t xml:space="preserve"> student</w:t>
      </w:r>
      <w:r w:rsidR="00C70AC1">
        <w:rPr>
          <w:rFonts w:ascii="Times New Roman" w:hAnsi="Times New Roman" w:cs="Times New Roman"/>
          <w:bCs/>
          <w:sz w:val="24"/>
          <w:szCs w:val="24"/>
        </w:rPr>
        <w:t xml:space="preserve"> intern working with </w:t>
      </w:r>
      <w:r w:rsidR="00C12787">
        <w:rPr>
          <w:rFonts w:ascii="Times New Roman" w:hAnsi="Times New Roman" w:cs="Times New Roman"/>
          <w:bCs/>
          <w:sz w:val="24"/>
          <w:szCs w:val="24"/>
        </w:rPr>
        <w:t xml:space="preserve">a </w:t>
      </w:r>
      <w:r w:rsidR="00C70AC1">
        <w:rPr>
          <w:rFonts w:ascii="Times New Roman" w:hAnsi="Times New Roman" w:cs="Times New Roman"/>
          <w:bCs/>
          <w:sz w:val="24"/>
          <w:szCs w:val="24"/>
        </w:rPr>
        <w:t xml:space="preserve">faculty </w:t>
      </w:r>
      <w:r w:rsidR="00C12787">
        <w:rPr>
          <w:rFonts w:ascii="Times New Roman" w:hAnsi="Times New Roman" w:cs="Times New Roman"/>
          <w:bCs/>
          <w:sz w:val="24"/>
          <w:szCs w:val="24"/>
        </w:rPr>
        <w:t xml:space="preserve">member. </w:t>
      </w:r>
    </w:p>
    <w:p w14:paraId="34CC53B9" w14:textId="7D21AC5C" w:rsidR="000A3E0D" w:rsidRPr="00133C5E" w:rsidRDefault="00C12787" w:rsidP="000A3E0D">
      <w:pPr>
        <w:pStyle w:val="ListParagraph"/>
        <w:numPr>
          <w:ilvl w:val="1"/>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Henri</w:t>
      </w:r>
      <w:r w:rsidR="00D45B00">
        <w:rPr>
          <w:rFonts w:ascii="Times New Roman" w:hAnsi="Times New Roman" w:cs="Times New Roman"/>
          <w:bCs/>
          <w:sz w:val="24"/>
          <w:szCs w:val="24"/>
        </w:rPr>
        <w:t xml:space="preserve"> Giles,</w:t>
      </w:r>
      <w:r>
        <w:rPr>
          <w:rFonts w:ascii="Times New Roman" w:hAnsi="Times New Roman" w:cs="Times New Roman"/>
          <w:bCs/>
          <w:sz w:val="24"/>
          <w:szCs w:val="24"/>
        </w:rPr>
        <w:t xml:space="preserve"> Rob Baron</w:t>
      </w:r>
      <w:r w:rsidR="00D45B00">
        <w:rPr>
          <w:rFonts w:ascii="Times New Roman" w:hAnsi="Times New Roman" w:cs="Times New Roman"/>
          <w:bCs/>
          <w:sz w:val="24"/>
          <w:szCs w:val="24"/>
        </w:rPr>
        <w:t xml:space="preserve">, Thomas King, Janet McCormick, and Ruth Livingston will work on a </w:t>
      </w:r>
      <w:r>
        <w:rPr>
          <w:rFonts w:ascii="Times New Roman" w:hAnsi="Times New Roman" w:cs="Times New Roman"/>
          <w:bCs/>
          <w:sz w:val="24"/>
          <w:szCs w:val="24"/>
        </w:rPr>
        <w:t xml:space="preserve">Special Interest Committee </w:t>
      </w:r>
      <w:r w:rsidR="00D45B00">
        <w:rPr>
          <w:rFonts w:ascii="Times New Roman" w:hAnsi="Times New Roman" w:cs="Times New Roman"/>
          <w:bCs/>
          <w:sz w:val="24"/>
          <w:szCs w:val="24"/>
        </w:rPr>
        <w:t>for</w:t>
      </w:r>
      <w:r>
        <w:rPr>
          <w:rFonts w:ascii="Times New Roman" w:hAnsi="Times New Roman" w:cs="Times New Roman"/>
          <w:bCs/>
          <w:sz w:val="24"/>
          <w:szCs w:val="24"/>
        </w:rPr>
        <w:t xml:space="preserve"> Member Engagement. </w:t>
      </w:r>
      <w:r w:rsidR="00D45B00">
        <w:rPr>
          <w:rFonts w:ascii="Times New Roman" w:hAnsi="Times New Roman" w:cs="Times New Roman"/>
          <w:bCs/>
          <w:sz w:val="24"/>
          <w:szCs w:val="24"/>
        </w:rPr>
        <w:t>They will work on the above suggestions.</w:t>
      </w:r>
    </w:p>
    <w:p w14:paraId="7DA558E6" w14:textId="77777777" w:rsidR="001A05C2" w:rsidRPr="00133C5E" w:rsidRDefault="001A05C2" w:rsidP="007C6011">
      <w:pPr>
        <w:pStyle w:val="ListParagraph"/>
        <w:spacing w:after="0" w:line="257" w:lineRule="auto"/>
        <w:rPr>
          <w:rFonts w:ascii="Times New Roman" w:hAnsi="Times New Roman" w:cs="Times New Roman"/>
          <w:bCs/>
          <w:sz w:val="24"/>
          <w:szCs w:val="24"/>
        </w:rPr>
      </w:pPr>
    </w:p>
    <w:p w14:paraId="5FF60EDF" w14:textId="787AFCD4" w:rsidR="001A05C2" w:rsidRPr="00133C5E" w:rsidRDefault="00D45B00" w:rsidP="007C6011">
      <w:pPr>
        <w:pStyle w:val="ListParagraph"/>
        <w:numPr>
          <w:ilvl w:val="0"/>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The Special Interest Committee for Membership Engagement will also consider r</w:t>
      </w:r>
      <w:r w:rsidR="001A05C2" w:rsidRPr="00133C5E">
        <w:rPr>
          <w:rFonts w:ascii="Times New Roman" w:hAnsi="Times New Roman" w:cs="Times New Roman"/>
          <w:bCs/>
          <w:sz w:val="24"/>
          <w:szCs w:val="24"/>
        </w:rPr>
        <w:t>e-</w:t>
      </w:r>
      <w:r w:rsidR="007C6011" w:rsidRPr="00133C5E">
        <w:rPr>
          <w:rFonts w:ascii="Times New Roman" w:hAnsi="Times New Roman" w:cs="Times New Roman"/>
          <w:bCs/>
          <w:sz w:val="24"/>
          <w:szCs w:val="24"/>
        </w:rPr>
        <w:t>i</w:t>
      </w:r>
      <w:r w:rsidR="001A05C2" w:rsidRPr="00133C5E">
        <w:rPr>
          <w:rFonts w:ascii="Times New Roman" w:hAnsi="Times New Roman" w:cs="Times New Roman"/>
          <w:bCs/>
          <w:sz w:val="24"/>
          <w:szCs w:val="24"/>
        </w:rPr>
        <w:t xml:space="preserve">magining the </w:t>
      </w:r>
      <w:r w:rsidR="007C6011" w:rsidRPr="00133C5E">
        <w:rPr>
          <w:rFonts w:ascii="Times New Roman" w:hAnsi="Times New Roman" w:cs="Times New Roman"/>
          <w:bCs/>
          <w:sz w:val="24"/>
          <w:szCs w:val="24"/>
        </w:rPr>
        <w:t>r</w:t>
      </w:r>
      <w:r w:rsidR="001A05C2" w:rsidRPr="00133C5E">
        <w:rPr>
          <w:rFonts w:ascii="Times New Roman" w:hAnsi="Times New Roman" w:cs="Times New Roman"/>
          <w:bCs/>
          <w:sz w:val="24"/>
          <w:szCs w:val="24"/>
        </w:rPr>
        <w:t xml:space="preserve">ole of </w:t>
      </w:r>
      <w:r w:rsidR="007C6011" w:rsidRPr="00133C5E">
        <w:rPr>
          <w:rFonts w:ascii="Times New Roman" w:hAnsi="Times New Roman" w:cs="Times New Roman"/>
          <w:bCs/>
          <w:sz w:val="24"/>
          <w:szCs w:val="24"/>
        </w:rPr>
        <w:t xml:space="preserve">the </w:t>
      </w:r>
      <w:r w:rsidR="001A05C2" w:rsidRPr="00133C5E">
        <w:rPr>
          <w:rFonts w:ascii="Times New Roman" w:hAnsi="Times New Roman" w:cs="Times New Roman"/>
          <w:bCs/>
          <w:sz w:val="24"/>
          <w:szCs w:val="24"/>
        </w:rPr>
        <w:t>Executive Director</w:t>
      </w:r>
      <w:r>
        <w:rPr>
          <w:rFonts w:ascii="Times New Roman" w:hAnsi="Times New Roman" w:cs="Times New Roman"/>
          <w:bCs/>
          <w:sz w:val="24"/>
          <w:szCs w:val="24"/>
        </w:rPr>
        <w:t xml:space="preserve"> to coordinate </w:t>
      </w:r>
      <w:r w:rsidR="00DA50F4">
        <w:rPr>
          <w:rFonts w:ascii="Times New Roman" w:hAnsi="Times New Roman" w:cs="Times New Roman"/>
          <w:bCs/>
          <w:sz w:val="24"/>
          <w:szCs w:val="24"/>
        </w:rPr>
        <w:t>initiatives.</w:t>
      </w:r>
    </w:p>
    <w:p w14:paraId="2621EA03" w14:textId="77777777" w:rsidR="001A05C2" w:rsidRPr="00133C5E" w:rsidRDefault="001A05C2" w:rsidP="007C6011">
      <w:pPr>
        <w:pStyle w:val="ListParagraph"/>
        <w:spacing w:after="0" w:line="257" w:lineRule="auto"/>
        <w:rPr>
          <w:rFonts w:ascii="Times New Roman" w:hAnsi="Times New Roman" w:cs="Times New Roman"/>
          <w:bCs/>
          <w:sz w:val="24"/>
          <w:szCs w:val="24"/>
        </w:rPr>
      </w:pPr>
    </w:p>
    <w:p w14:paraId="0EF81F68" w14:textId="4613783F" w:rsidR="009E43A3" w:rsidRDefault="003813BA" w:rsidP="007C6011">
      <w:pPr>
        <w:pStyle w:val="ListParagraph"/>
        <w:numPr>
          <w:ilvl w:val="0"/>
          <w:numId w:val="5"/>
        </w:numPr>
        <w:spacing w:after="0" w:line="257" w:lineRule="auto"/>
        <w:rPr>
          <w:rFonts w:ascii="Times New Roman" w:hAnsi="Times New Roman" w:cs="Times New Roman"/>
          <w:bCs/>
          <w:sz w:val="24"/>
          <w:szCs w:val="24"/>
        </w:rPr>
      </w:pPr>
      <w:r>
        <w:rPr>
          <w:rFonts w:ascii="Times New Roman" w:hAnsi="Times New Roman" w:cs="Times New Roman"/>
          <w:bCs/>
          <w:sz w:val="24"/>
          <w:szCs w:val="24"/>
        </w:rPr>
        <w:t>It was suggested that we get a u</w:t>
      </w:r>
      <w:r w:rsidR="00E14B1E" w:rsidRPr="00133C5E">
        <w:rPr>
          <w:rFonts w:ascii="Times New Roman" w:hAnsi="Times New Roman" w:cs="Times New Roman"/>
          <w:bCs/>
          <w:sz w:val="24"/>
          <w:szCs w:val="24"/>
        </w:rPr>
        <w:t xml:space="preserve">niversity </w:t>
      </w:r>
      <w:r w:rsidR="007C6011" w:rsidRPr="00133C5E">
        <w:rPr>
          <w:rFonts w:ascii="Times New Roman" w:hAnsi="Times New Roman" w:cs="Times New Roman"/>
          <w:bCs/>
          <w:sz w:val="24"/>
          <w:szCs w:val="24"/>
        </w:rPr>
        <w:t>s</w:t>
      </w:r>
      <w:r w:rsidR="00E14B1E" w:rsidRPr="00133C5E">
        <w:rPr>
          <w:rFonts w:ascii="Times New Roman" w:hAnsi="Times New Roman" w:cs="Times New Roman"/>
          <w:bCs/>
          <w:sz w:val="24"/>
          <w:szCs w:val="24"/>
        </w:rPr>
        <w:t xml:space="preserve">ponsor for </w:t>
      </w:r>
      <w:r w:rsidR="007C6011" w:rsidRPr="00133C5E">
        <w:rPr>
          <w:rFonts w:ascii="Times New Roman" w:hAnsi="Times New Roman" w:cs="Times New Roman"/>
          <w:bCs/>
          <w:sz w:val="24"/>
          <w:szCs w:val="24"/>
        </w:rPr>
        <w:t>o</w:t>
      </w:r>
      <w:r w:rsidR="00E14B1E" w:rsidRPr="00133C5E">
        <w:rPr>
          <w:rFonts w:ascii="Times New Roman" w:hAnsi="Times New Roman" w:cs="Times New Roman"/>
          <w:bCs/>
          <w:sz w:val="24"/>
          <w:szCs w:val="24"/>
        </w:rPr>
        <w:t>rganization</w:t>
      </w:r>
      <w:r w:rsidR="00C12787">
        <w:rPr>
          <w:rFonts w:ascii="Times New Roman" w:hAnsi="Times New Roman" w:cs="Times New Roman"/>
          <w:bCs/>
          <w:sz w:val="24"/>
          <w:szCs w:val="24"/>
        </w:rPr>
        <w:t xml:space="preserve"> – Teresa Collard does not want to do this, and Patrick Richey said it would be hard to find one to do this. </w:t>
      </w:r>
      <w:r>
        <w:rPr>
          <w:rFonts w:ascii="Times New Roman" w:hAnsi="Times New Roman" w:cs="Times New Roman"/>
          <w:bCs/>
          <w:sz w:val="24"/>
          <w:szCs w:val="24"/>
        </w:rPr>
        <w:t>There was a University Sponsor who designed a newsletter for the conference in the past. There was not a motion to research this for the future.</w:t>
      </w:r>
    </w:p>
    <w:p w14:paraId="618E1D45" w14:textId="72DBE995" w:rsidR="00775918" w:rsidRDefault="00775918" w:rsidP="00775918">
      <w:pPr>
        <w:pStyle w:val="ListParagraph"/>
        <w:rPr>
          <w:rFonts w:ascii="Times New Roman" w:hAnsi="Times New Roman" w:cs="Times New Roman"/>
          <w:bCs/>
          <w:sz w:val="24"/>
          <w:szCs w:val="24"/>
        </w:rPr>
      </w:pPr>
    </w:p>
    <w:p w14:paraId="70CF331A" w14:textId="58334025" w:rsidR="007D50D7" w:rsidRPr="007D50D7" w:rsidRDefault="007D50D7" w:rsidP="007D50D7">
      <w:pPr>
        <w:spacing w:after="0" w:line="257" w:lineRule="auto"/>
        <w:jc w:val="center"/>
        <w:rPr>
          <w:rFonts w:ascii="Times New Roman" w:hAnsi="Times New Roman" w:cs="Times New Roman"/>
          <w:bCs/>
          <w:sz w:val="24"/>
          <w:szCs w:val="24"/>
        </w:rPr>
      </w:pPr>
      <w:r w:rsidRPr="007D50D7">
        <w:rPr>
          <w:rFonts w:ascii="Times New Roman" w:hAnsi="Times New Roman" w:cs="Times New Roman"/>
          <w:b/>
          <w:bCs/>
          <w:sz w:val="24"/>
          <w:szCs w:val="24"/>
        </w:rPr>
        <w:t>Financial Report</w:t>
      </w:r>
      <w:r w:rsidRPr="007D50D7">
        <w:rPr>
          <w:rFonts w:ascii="Times New Roman" w:hAnsi="Times New Roman" w:cs="Times New Roman"/>
          <w:bCs/>
          <w:sz w:val="24"/>
          <w:szCs w:val="24"/>
        </w:rPr>
        <w:t xml:space="preserve"> – November 2019 – March 2021</w:t>
      </w:r>
    </w:p>
    <w:p w14:paraId="57E857BE" w14:textId="77777777" w:rsidR="007D50D7" w:rsidRPr="007D50D7" w:rsidRDefault="007D50D7" w:rsidP="007D50D7">
      <w:pPr>
        <w:spacing w:after="0" w:line="257" w:lineRule="auto"/>
        <w:rPr>
          <w:rFonts w:ascii="Times New Roman" w:hAnsi="Times New Roman" w:cs="Times New Roman"/>
          <w:b/>
          <w:bCs/>
          <w:sz w:val="24"/>
          <w:szCs w:val="24"/>
        </w:rPr>
      </w:pPr>
      <w:r w:rsidRPr="007D50D7">
        <w:rPr>
          <w:rFonts w:ascii="Times New Roman" w:hAnsi="Times New Roman" w:cs="Times New Roman"/>
          <w:b/>
          <w:bCs/>
          <w:sz w:val="24"/>
          <w:szCs w:val="24"/>
        </w:rPr>
        <w:t>Expenses</w:t>
      </w:r>
    </w:p>
    <w:p w14:paraId="077AFD9A"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Plaques and Certificates</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269.38</w:t>
      </w:r>
    </w:p>
    <w:p w14:paraId="145FADCD"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Student Awards</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600.00</w:t>
      </w:r>
    </w:p>
    <w:p w14:paraId="359B556F"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Postage to mail awards</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 xml:space="preserve"> 38.05</w:t>
      </w:r>
    </w:p>
    <w:p w14:paraId="23295380"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Bank Service Charges 11/2019 – 03/2021</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 xml:space="preserve"> 85</w:t>
      </w:r>
    </w:p>
    <w:p w14:paraId="0375169E"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Total Expenses</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 xml:space="preserve">          $992.44</w:t>
      </w:r>
    </w:p>
    <w:p w14:paraId="3DF158F5" w14:textId="77777777" w:rsidR="007D50D7" w:rsidRPr="007D50D7" w:rsidRDefault="007D50D7" w:rsidP="007D50D7">
      <w:pPr>
        <w:spacing w:after="0" w:line="257" w:lineRule="auto"/>
        <w:rPr>
          <w:rFonts w:ascii="Times New Roman" w:hAnsi="Times New Roman" w:cs="Times New Roman"/>
          <w:b/>
          <w:bCs/>
          <w:sz w:val="24"/>
          <w:szCs w:val="24"/>
        </w:rPr>
      </w:pPr>
      <w:r w:rsidRPr="007D50D7">
        <w:rPr>
          <w:rFonts w:ascii="Times New Roman" w:hAnsi="Times New Roman" w:cs="Times New Roman"/>
          <w:b/>
          <w:bCs/>
          <w:sz w:val="24"/>
          <w:szCs w:val="24"/>
        </w:rPr>
        <w:t>Income</w:t>
      </w:r>
    </w:p>
    <w:p w14:paraId="6EEE7343"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Executive Director lodging paid back to TCA</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168</w:t>
      </w:r>
    </w:p>
    <w:p w14:paraId="4CC8BD63" w14:textId="77777777" w:rsidR="007D50D7" w:rsidRPr="007D50D7"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Membership Dues</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945</w:t>
      </w:r>
    </w:p>
    <w:p w14:paraId="28E3BEE8" w14:textId="0FF22D2B" w:rsidR="00450E3F" w:rsidRDefault="007D50D7" w:rsidP="007D50D7">
      <w:pPr>
        <w:spacing w:after="0" w:line="257" w:lineRule="auto"/>
        <w:rPr>
          <w:rFonts w:ascii="Times New Roman" w:hAnsi="Times New Roman" w:cs="Times New Roman"/>
          <w:bCs/>
          <w:sz w:val="24"/>
          <w:szCs w:val="24"/>
        </w:rPr>
      </w:pPr>
      <w:r w:rsidRPr="007D50D7">
        <w:rPr>
          <w:rFonts w:ascii="Times New Roman" w:hAnsi="Times New Roman" w:cs="Times New Roman"/>
          <w:bCs/>
          <w:sz w:val="24"/>
          <w:szCs w:val="24"/>
        </w:rPr>
        <w:t xml:space="preserve">Total Income </w:t>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r>
      <w:r w:rsidRPr="007D50D7">
        <w:rPr>
          <w:rFonts w:ascii="Times New Roman" w:hAnsi="Times New Roman" w:cs="Times New Roman"/>
          <w:bCs/>
          <w:sz w:val="24"/>
          <w:szCs w:val="24"/>
        </w:rPr>
        <w:tab/>
        <w:t xml:space="preserve">      $1,113.00</w:t>
      </w:r>
    </w:p>
    <w:p w14:paraId="58BB788D" w14:textId="77777777" w:rsidR="007D50D7" w:rsidRDefault="007D50D7" w:rsidP="007D50D7">
      <w:pPr>
        <w:spacing w:after="0" w:line="257" w:lineRule="auto"/>
        <w:rPr>
          <w:rFonts w:ascii="Times New Roman" w:hAnsi="Times New Roman" w:cs="Times New Roman"/>
          <w:bCs/>
          <w:sz w:val="24"/>
          <w:szCs w:val="24"/>
        </w:rPr>
      </w:pPr>
    </w:p>
    <w:p w14:paraId="495F7A08" w14:textId="5719F58B" w:rsidR="003813BA" w:rsidRPr="00450E3F" w:rsidRDefault="00450E3F" w:rsidP="007D50D7">
      <w:pPr>
        <w:spacing w:after="0" w:line="276" w:lineRule="auto"/>
        <w:rPr>
          <w:rFonts w:ascii="Times New Roman" w:hAnsi="Times New Roman" w:cs="Times New Roman"/>
          <w:b/>
          <w:bCs/>
          <w:sz w:val="24"/>
          <w:szCs w:val="24"/>
        </w:rPr>
      </w:pPr>
      <w:r w:rsidRPr="00450E3F">
        <w:rPr>
          <w:rFonts w:ascii="Times New Roman" w:hAnsi="Times New Roman" w:cs="Times New Roman"/>
          <w:b/>
          <w:bCs/>
          <w:sz w:val="24"/>
          <w:szCs w:val="24"/>
        </w:rPr>
        <w:t>18 Institutions in Attendance</w:t>
      </w:r>
      <w:r>
        <w:rPr>
          <w:rFonts w:ascii="Times New Roman" w:hAnsi="Times New Roman" w:cs="Times New Roman"/>
          <w:b/>
          <w:bCs/>
          <w:sz w:val="24"/>
          <w:szCs w:val="24"/>
        </w:rPr>
        <w:t xml:space="preserve"> at March 2021 Virtual Conference</w:t>
      </w:r>
      <w:r w:rsidR="007F65EF">
        <w:rPr>
          <w:rFonts w:ascii="Times New Roman" w:hAnsi="Times New Roman" w:cs="Times New Roman"/>
          <w:b/>
          <w:bCs/>
          <w:sz w:val="24"/>
          <w:szCs w:val="24"/>
        </w:rPr>
        <w:t xml:space="preserve"> and 85 members </w:t>
      </w:r>
    </w:p>
    <w:p w14:paraId="70C7A56C"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 xml:space="preserve">Austin </w:t>
      </w:r>
      <w:proofErr w:type="spellStart"/>
      <w:r w:rsidRPr="00450E3F">
        <w:rPr>
          <w:rFonts w:ascii="Times New Roman" w:hAnsi="Times New Roman" w:cs="Times New Roman"/>
          <w:bCs/>
          <w:sz w:val="24"/>
          <w:szCs w:val="24"/>
        </w:rPr>
        <w:t>Peay</w:t>
      </w:r>
      <w:proofErr w:type="spellEnd"/>
      <w:r w:rsidRPr="00450E3F">
        <w:rPr>
          <w:rFonts w:ascii="Times New Roman" w:hAnsi="Times New Roman" w:cs="Times New Roman"/>
          <w:bCs/>
          <w:sz w:val="24"/>
          <w:szCs w:val="24"/>
        </w:rPr>
        <w:t xml:space="preserve"> State University</w:t>
      </w:r>
      <w:r w:rsidRPr="00450E3F">
        <w:rPr>
          <w:rFonts w:ascii="Times New Roman" w:hAnsi="Times New Roman" w:cs="Times New Roman"/>
          <w:bCs/>
          <w:sz w:val="24"/>
          <w:szCs w:val="24"/>
        </w:rPr>
        <w:tab/>
        <w:t xml:space="preserve">    </w:t>
      </w:r>
    </w:p>
    <w:p w14:paraId="36220E4E"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Chattanooga State Community College</w:t>
      </w:r>
    </w:p>
    <w:p w14:paraId="538B99BB"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Cleveland State Community College</w:t>
      </w:r>
    </w:p>
    <w:p w14:paraId="2D957B25"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Dyersburg State Community College</w:t>
      </w:r>
    </w:p>
    <w:p w14:paraId="5AA1F69C"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East Tennessee State University</w:t>
      </w:r>
    </w:p>
    <w:p w14:paraId="127E930B"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Jackson State Community College</w:t>
      </w:r>
    </w:p>
    <w:p w14:paraId="1CDBD4B4" w14:textId="77777777" w:rsidR="00450E3F" w:rsidRPr="00450E3F" w:rsidRDefault="00450E3F" w:rsidP="007D50D7">
      <w:pPr>
        <w:spacing w:after="0" w:line="276" w:lineRule="auto"/>
        <w:rPr>
          <w:rFonts w:ascii="Times New Roman" w:hAnsi="Times New Roman" w:cs="Times New Roman"/>
          <w:bCs/>
          <w:sz w:val="24"/>
          <w:szCs w:val="24"/>
        </w:rPr>
      </w:pPr>
      <w:proofErr w:type="spellStart"/>
      <w:r w:rsidRPr="00450E3F">
        <w:rPr>
          <w:rFonts w:ascii="Times New Roman" w:hAnsi="Times New Roman" w:cs="Times New Roman"/>
          <w:bCs/>
          <w:sz w:val="24"/>
          <w:szCs w:val="24"/>
        </w:rPr>
        <w:t>Motlow</w:t>
      </w:r>
      <w:proofErr w:type="spellEnd"/>
      <w:r w:rsidRPr="00450E3F">
        <w:rPr>
          <w:rFonts w:ascii="Times New Roman" w:hAnsi="Times New Roman" w:cs="Times New Roman"/>
          <w:bCs/>
          <w:sz w:val="24"/>
          <w:szCs w:val="24"/>
        </w:rPr>
        <w:t xml:space="preserve"> State Community College</w:t>
      </w:r>
    </w:p>
    <w:p w14:paraId="387BD0B6"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Middle Tennessee State University</w:t>
      </w:r>
    </w:p>
    <w:p w14:paraId="0102AF5C"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Northeast State Community College</w:t>
      </w:r>
    </w:p>
    <w:p w14:paraId="5F0E1CB5" w14:textId="77777777" w:rsidR="00450E3F" w:rsidRPr="00450E3F" w:rsidRDefault="00450E3F" w:rsidP="007D50D7">
      <w:pPr>
        <w:spacing w:after="0" w:line="276" w:lineRule="auto"/>
        <w:rPr>
          <w:rFonts w:ascii="Times New Roman" w:hAnsi="Times New Roman" w:cs="Times New Roman"/>
          <w:bCs/>
          <w:sz w:val="24"/>
          <w:szCs w:val="24"/>
        </w:rPr>
      </w:pPr>
      <w:proofErr w:type="spellStart"/>
      <w:r w:rsidRPr="00450E3F">
        <w:rPr>
          <w:rFonts w:ascii="Times New Roman" w:hAnsi="Times New Roman" w:cs="Times New Roman"/>
          <w:bCs/>
          <w:sz w:val="24"/>
          <w:szCs w:val="24"/>
        </w:rPr>
        <w:t>Pellissippi</w:t>
      </w:r>
      <w:proofErr w:type="spellEnd"/>
      <w:r w:rsidRPr="00450E3F">
        <w:rPr>
          <w:rFonts w:ascii="Times New Roman" w:hAnsi="Times New Roman" w:cs="Times New Roman"/>
          <w:bCs/>
          <w:sz w:val="24"/>
          <w:szCs w:val="24"/>
        </w:rPr>
        <w:t xml:space="preserve"> State Community College</w:t>
      </w:r>
    </w:p>
    <w:p w14:paraId="3B70461D"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lastRenderedPageBreak/>
        <w:t>Roane State Community College</w:t>
      </w:r>
    </w:p>
    <w:p w14:paraId="5D3E9D3A"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Southwest Tennessee Community College</w:t>
      </w:r>
    </w:p>
    <w:p w14:paraId="462299FA"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Tennessee Tech</w:t>
      </w:r>
    </w:p>
    <w:p w14:paraId="3879F8D7"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University of Memphis</w:t>
      </w:r>
    </w:p>
    <w:p w14:paraId="3A4C34F6"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University of Tennessee Knoxville</w:t>
      </w:r>
    </w:p>
    <w:p w14:paraId="18988794"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University of Tennessee Martin</w:t>
      </w:r>
    </w:p>
    <w:p w14:paraId="2E95F3CF" w14:textId="77777777" w:rsidR="00450E3F" w:rsidRP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Volunteer State Community College</w:t>
      </w:r>
    </w:p>
    <w:p w14:paraId="22697F1A" w14:textId="11BA4D80" w:rsidR="00450E3F" w:rsidRDefault="00450E3F" w:rsidP="007D50D7">
      <w:pPr>
        <w:spacing w:after="0" w:line="276" w:lineRule="auto"/>
        <w:rPr>
          <w:rFonts w:ascii="Times New Roman" w:hAnsi="Times New Roman" w:cs="Times New Roman"/>
          <w:bCs/>
          <w:sz w:val="24"/>
          <w:szCs w:val="24"/>
        </w:rPr>
      </w:pPr>
      <w:r w:rsidRPr="00450E3F">
        <w:rPr>
          <w:rFonts w:ascii="Times New Roman" w:hAnsi="Times New Roman" w:cs="Times New Roman"/>
          <w:bCs/>
          <w:sz w:val="24"/>
          <w:szCs w:val="24"/>
        </w:rPr>
        <w:t>Walters State Community College</w:t>
      </w:r>
    </w:p>
    <w:p w14:paraId="333BDD60" w14:textId="1AA8765B" w:rsidR="00C07936" w:rsidRDefault="00C07936" w:rsidP="007D50D7">
      <w:pPr>
        <w:spacing w:after="0" w:line="276" w:lineRule="auto"/>
        <w:rPr>
          <w:rFonts w:ascii="Times New Roman" w:hAnsi="Times New Roman" w:cs="Times New Roman"/>
          <w:bCs/>
          <w:sz w:val="24"/>
          <w:szCs w:val="24"/>
        </w:rPr>
      </w:pPr>
    </w:p>
    <w:p w14:paraId="4B43D7F6" w14:textId="77777777" w:rsidR="00C07936" w:rsidRPr="00C07936" w:rsidRDefault="00C07936" w:rsidP="00C07936">
      <w:pPr>
        <w:spacing w:after="0" w:line="276" w:lineRule="auto"/>
        <w:jc w:val="center"/>
        <w:rPr>
          <w:rFonts w:ascii="Times New Roman" w:hAnsi="Times New Roman" w:cs="Times New Roman"/>
          <w:b/>
          <w:bCs/>
          <w:sz w:val="24"/>
          <w:szCs w:val="24"/>
        </w:rPr>
      </w:pPr>
      <w:r w:rsidRPr="00C07936">
        <w:rPr>
          <w:rFonts w:ascii="Times New Roman" w:hAnsi="Times New Roman" w:cs="Times New Roman"/>
          <w:b/>
          <w:bCs/>
          <w:sz w:val="24"/>
          <w:szCs w:val="24"/>
        </w:rPr>
        <w:t>Award winners March 2021</w:t>
      </w:r>
    </w:p>
    <w:p w14:paraId="04C0E684" w14:textId="77777777" w:rsidR="00C07936" w:rsidRPr="00C07936" w:rsidRDefault="00C07936" w:rsidP="00C07936">
      <w:pPr>
        <w:spacing w:after="0" w:line="276" w:lineRule="auto"/>
        <w:rPr>
          <w:rFonts w:ascii="Times New Roman" w:hAnsi="Times New Roman" w:cs="Times New Roman"/>
          <w:bCs/>
          <w:sz w:val="24"/>
          <w:szCs w:val="24"/>
        </w:rPr>
      </w:pPr>
    </w:p>
    <w:p w14:paraId="775809E0" w14:textId="2F38A59C" w:rsidR="00C07936" w:rsidRPr="00C07936" w:rsidRDefault="00C07936" w:rsidP="00C07936">
      <w:pPr>
        <w:spacing w:after="0" w:line="360" w:lineRule="auto"/>
        <w:rPr>
          <w:rFonts w:ascii="Times New Roman" w:hAnsi="Times New Roman" w:cs="Times New Roman"/>
          <w:bCs/>
          <w:sz w:val="24"/>
          <w:szCs w:val="24"/>
        </w:rPr>
      </w:pPr>
      <w:r w:rsidRPr="00C07936">
        <w:rPr>
          <w:rFonts w:ascii="Times New Roman" w:hAnsi="Times New Roman" w:cs="Times New Roman"/>
          <w:b/>
          <w:bCs/>
          <w:i/>
          <w:sz w:val="24"/>
          <w:szCs w:val="24"/>
        </w:rPr>
        <w:t>Communicator of the Year</w:t>
      </w:r>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Melva</w:t>
      </w:r>
      <w:proofErr w:type="spellEnd"/>
      <w:r>
        <w:rPr>
          <w:rFonts w:ascii="Times New Roman" w:hAnsi="Times New Roman" w:cs="Times New Roman"/>
          <w:bCs/>
          <w:sz w:val="24"/>
          <w:szCs w:val="24"/>
        </w:rPr>
        <w:t xml:space="preserve"> Black, Volunteer State Community College</w:t>
      </w:r>
    </w:p>
    <w:p w14:paraId="077FD1DC" w14:textId="5D1E2349" w:rsidR="00C07936" w:rsidRPr="00C07936" w:rsidRDefault="00C07936" w:rsidP="00C07936">
      <w:pPr>
        <w:spacing w:after="0" w:line="360" w:lineRule="auto"/>
        <w:rPr>
          <w:rFonts w:ascii="Times New Roman" w:hAnsi="Times New Roman" w:cs="Times New Roman"/>
          <w:bCs/>
          <w:sz w:val="24"/>
          <w:szCs w:val="24"/>
        </w:rPr>
      </w:pPr>
      <w:r>
        <w:rPr>
          <w:rFonts w:ascii="Times New Roman" w:hAnsi="Times New Roman" w:cs="Times New Roman"/>
          <w:b/>
          <w:bCs/>
          <w:i/>
          <w:sz w:val="24"/>
          <w:szCs w:val="24"/>
        </w:rPr>
        <w:t>Educator of the Y</w:t>
      </w:r>
      <w:r w:rsidRPr="00C07936">
        <w:rPr>
          <w:rFonts w:ascii="Times New Roman" w:hAnsi="Times New Roman" w:cs="Times New Roman"/>
          <w:b/>
          <w:bCs/>
          <w:i/>
          <w:sz w:val="24"/>
          <w:szCs w:val="24"/>
        </w:rPr>
        <w:t>ear</w:t>
      </w:r>
      <w:r w:rsidRPr="00C07936">
        <w:rPr>
          <w:rFonts w:ascii="Times New Roman" w:hAnsi="Times New Roman" w:cs="Times New Roman"/>
          <w:bCs/>
          <w:sz w:val="24"/>
          <w:szCs w:val="24"/>
        </w:rPr>
        <w:t xml:space="preserve">: Scott Christen, Tennessee Technological University </w:t>
      </w:r>
    </w:p>
    <w:p w14:paraId="4DA2A596" w14:textId="77777777" w:rsidR="00C07936" w:rsidRPr="00C07936" w:rsidRDefault="00C07936" w:rsidP="00C07936">
      <w:pPr>
        <w:spacing w:after="0" w:line="360" w:lineRule="auto"/>
        <w:rPr>
          <w:rFonts w:ascii="Times New Roman" w:hAnsi="Times New Roman" w:cs="Times New Roman"/>
          <w:bCs/>
          <w:sz w:val="24"/>
          <w:szCs w:val="24"/>
        </w:rPr>
      </w:pPr>
      <w:r w:rsidRPr="00C07936">
        <w:rPr>
          <w:rFonts w:ascii="Times New Roman" w:hAnsi="Times New Roman" w:cs="Times New Roman"/>
          <w:b/>
          <w:bCs/>
          <w:i/>
          <w:sz w:val="24"/>
          <w:szCs w:val="24"/>
        </w:rPr>
        <w:t>Horizon</w:t>
      </w:r>
      <w:r w:rsidRPr="00C07936">
        <w:rPr>
          <w:rFonts w:ascii="Times New Roman" w:hAnsi="Times New Roman" w:cs="Times New Roman"/>
          <w:bCs/>
          <w:sz w:val="24"/>
          <w:szCs w:val="24"/>
        </w:rPr>
        <w:t xml:space="preserve">: Karen Johnson, Volunteer State Community College </w:t>
      </w:r>
    </w:p>
    <w:p w14:paraId="73B73BF6" w14:textId="77777777" w:rsidR="00C07936" w:rsidRPr="00C07936" w:rsidRDefault="00C07936" w:rsidP="00C07936">
      <w:pPr>
        <w:spacing w:after="0" w:line="360" w:lineRule="auto"/>
        <w:rPr>
          <w:rFonts w:ascii="Times New Roman" w:hAnsi="Times New Roman" w:cs="Times New Roman"/>
          <w:bCs/>
          <w:sz w:val="24"/>
          <w:szCs w:val="24"/>
        </w:rPr>
      </w:pPr>
      <w:proofErr w:type="spellStart"/>
      <w:r w:rsidRPr="00C07936">
        <w:rPr>
          <w:rFonts w:ascii="Times New Roman" w:hAnsi="Times New Roman" w:cs="Times New Roman"/>
          <w:b/>
          <w:bCs/>
          <w:i/>
          <w:sz w:val="24"/>
          <w:szCs w:val="24"/>
        </w:rPr>
        <w:t>Dorotha</w:t>
      </w:r>
      <w:proofErr w:type="spellEnd"/>
      <w:r w:rsidRPr="00C07936">
        <w:rPr>
          <w:rFonts w:ascii="Times New Roman" w:hAnsi="Times New Roman" w:cs="Times New Roman"/>
          <w:b/>
          <w:bCs/>
          <w:i/>
          <w:sz w:val="24"/>
          <w:szCs w:val="24"/>
        </w:rPr>
        <w:t xml:space="preserve"> Norton Spirit of Service</w:t>
      </w:r>
      <w:r w:rsidRPr="00C07936">
        <w:rPr>
          <w:rFonts w:ascii="Times New Roman" w:hAnsi="Times New Roman" w:cs="Times New Roman"/>
          <w:bCs/>
          <w:sz w:val="24"/>
          <w:szCs w:val="24"/>
        </w:rPr>
        <w:t xml:space="preserve">: Patrick Richey, MTSU </w:t>
      </w:r>
    </w:p>
    <w:p w14:paraId="57844FB7" w14:textId="77777777" w:rsidR="00C07936" w:rsidRPr="00C07936" w:rsidRDefault="00C07936" w:rsidP="00C07936">
      <w:pPr>
        <w:spacing w:after="0" w:line="276" w:lineRule="auto"/>
        <w:rPr>
          <w:rFonts w:ascii="Times New Roman" w:hAnsi="Times New Roman" w:cs="Times New Roman"/>
          <w:bCs/>
          <w:sz w:val="24"/>
          <w:szCs w:val="24"/>
        </w:rPr>
      </w:pPr>
    </w:p>
    <w:p w14:paraId="09F3095C" w14:textId="365E6499"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
          <w:bCs/>
          <w:sz w:val="24"/>
          <w:szCs w:val="24"/>
        </w:rPr>
        <w:t>Student Undergraduate Papers</w:t>
      </w:r>
    </w:p>
    <w:p w14:paraId="54B65CDC" w14:textId="2448825C" w:rsidR="00C07936" w:rsidRPr="00C07936" w:rsidRDefault="00C07936" w:rsidP="00C07936">
      <w:pPr>
        <w:spacing w:after="0" w:line="276" w:lineRule="auto"/>
        <w:rPr>
          <w:rFonts w:ascii="Times New Roman" w:hAnsi="Times New Roman" w:cs="Times New Roman"/>
          <w:bCs/>
          <w:i/>
          <w:sz w:val="24"/>
          <w:szCs w:val="24"/>
        </w:rPr>
      </w:pPr>
      <w:r w:rsidRPr="00C07936">
        <w:rPr>
          <w:rFonts w:ascii="Times New Roman" w:hAnsi="Times New Roman" w:cs="Times New Roman"/>
          <w:bCs/>
          <w:sz w:val="24"/>
          <w:szCs w:val="24"/>
        </w:rPr>
        <w:t>1st Pl</w:t>
      </w:r>
      <w:r>
        <w:rPr>
          <w:rFonts w:ascii="Times New Roman" w:hAnsi="Times New Roman" w:cs="Times New Roman"/>
          <w:bCs/>
          <w:sz w:val="24"/>
          <w:szCs w:val="24"/>
        </w:rPr>
        <w:t xml:space="preserve">ace: Miura </w:t>
      </w:r>
      <w:proofErr w:type="spellStart"/>
      <w:r>
        <w:rPr>
          <w:rFonts w:ascii="Times New Roman" w:hAnsi="Times New Roman" w:cs="Times New Roman"/>
          <w:bCs/>
          <w:sz w:val="24"/>
          <w:szCs w:val="24"/>
        </w:rPr>
        <w:t>Rempis</w:t>
      </w:r>
      <w:proofErr w:type="spellEnd"/>
      <w:r>
        <w:rPr>
          <w:rFonts w:ascii="Times New Roman" w:hAnsi="Times New Roman" w:cs="Times New Roman"/>
          <w:bCs/>
          <w:sz w:val="24"/>
          <w:szCs w:val="24"/>
        </w:rPr>
        <w:t xml:space="preserve"> for her paper: </w:t>
      </w:r>
      <w:r w:rsidRPr="00C07936">
        <w:rPr>
          <w:rFonts w:ascii="Times New Roman" w:hAnsi="Times New Roman" w:cs="Times New Roman"/>
          <w:bCs/>
          <w:i/>
          <w:sz w:val="24"/>
          <w:szCs w:val="24"/>
        </w:rPr>
        <w:t>How Machiavelli’s The Prince Affects Incumbent Elections in the United States</w:t>
      </w:r>
    </w:p>
    <w:p w14:paraId="73153597"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Middle Tennessee State University</w:t>
      </w:r>
    </w:p>
    <w:p w14:paraId="0FB5E19D" w14:textId="77777777" w:rsidR="00C07936" w:rsidRPr="00C07936" w:rsidRDefault="00C07936" w:rsidP="00C07936">
      <w:pPr>
        <w:spacing w:after="0" w:line="276" w:lineRule="auto"/>
        <w:rPr>
          <w:rFonts w:ascii="Times New Roman" w:hAnsi="Times New Roman" w:cs="Times New Roman"/>
          <w:bCs/>
          <w:sz w:val="24"/>
          <w:szCs w:val="24"/>
        </w:rPr>
      </w:pPr>
    </w:p>
    <w:p w14:paraId="4F9CEBF9"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Mentor: Dr. Patrick Richey</w:t>
      </w:r>
    </w:p>
    <w:p w14:paraId="5215822D" w14:textId="77777777" w:rsidR="00C07936" w:rsidRPr="00C07936" w:rsidRDefault="00C07936" w:rsidP="00C07936">
      <w:pPr>
        <w:spacing w:after="0" w:line="276" w:lineRule="auto"/>
        <w:rPr>
          <w:rFonts w:ascii="Times New Roman" w:hAnsi="Times New Roman" w:cs="Times New Roman"/>
          <w:bCs/>
          <w:sz w:val="24"/>
          <w:szCs w:val="24"/>
        </w:rPr>
      </w:pPr>
    </w:p>
    <w:p w14:paraId="2EAD29EF" w14:textId="77777777" w:rsidR="00C07936" w:rsidRPr="00C07936" w:rsidRDefault="00C07936" w:rsidP="00C07936">
      <w:pPr>
        <w:spacing w:after="0" w:line="276" w:lineRule="auto"/>
        <w:rPr>
          <w:rFonts w:ascii="Times New Roman" w:hAnsi="Times New Roman" w:cs="Times New Roman"/>
          <w:b/>
          <w:bCs/>
          <w:sz w:val="24"/>
          <w:szCs w:val="24"/>
        </w:rPr>
      </w:pPr>
      <w:r w:rsidRPr="00C07936">
        <w:rPr>
          <w:rFonts w:ascii="Times New Roman" w:hAnsi="Times New Roman" w:cs="Times New Roman"/>
          <w:b/>
          <w:bCs/>
          <w:sz w:val="24"/>
          <w:szCs w:val="24"/>
        </w:rPr>
        <w:t>Student Short Films</w:t>
      </w:r>
    </w:p>
    <w:p w14:paraId="442E86D2" w14:textId="77777777" w:rsidR="00C07936" w:rsidRPr="00C07936" w:rsidRDefault="00C07936" w:rsidP="00C07936">
      <w:pPr>
        <w:spacing w:after="0" w:line="276" w:lineRule="auto"/>
        <w:rPr>
          <w:rFonts w:ascii="Times New Roman" w:hAnsi="Times New Roman" w:cs="Times New Roman"/>
          <w:bCs/>
          <w:sz w:val="24"/>
          <w:szCs w:val="24"/>
        </w:rPr>
      </w:pPr>
    </w:p>
    <w:p w14:paraId="47F70DB1" w14:textId="77777777" w:rsidR="00C07936" w:rsidRPr="00C07936" w:rsidRDefault="00C07936" w:rsidP="00C07936">
      <w:pPr>
        <w:spacing w:after="0" w:line="276" w:lineRule="auto"/>
        <w:rPr>
          <w:rFonts w:ascii="Times New Roman" w:hAnsi="Times New Roman" w:cs="Times New Roman"/>
          <w:b/>
          <w:bCs/>
          <w:sz w:val="24"/>
          <w:szCs w:val="24"/>
        </w:rPr>
      </w:pPr>
      <w:r w:rsidRPr="00C07936">
        <w:rPr>
          <w:rFonts w:ascii="Times New Roman" w:hAnsi="Times New Roman" w:cs="Times New Roman"/>
          <w:b/>
          <w:bCs/>
          <w:sz w:val="24"/>
          <w:szCs w:val="24"/>
        </w:rPr>
        <w:t>Documentary Winner</w:t>
      </w:r>
    </w:p>
    <w:p w14:paraId="6BD50C40" w14:textId="77777777" w:rsidR="00C07936" w:rsidRPr="007F65EF" w:rsidRDefault="00C07936" w:rsidP="00C07936">
      <w:pPr>
        <w:spacing w:after="0" w:line="276" w:lineRule="auto"/>
        <w:rPr>
          <w:rFonts w:ascii="Times New Roman" w:hAnsi="Times New Roman" w:cs="Times New Roman"/>
          <w:bCs/>
          <w:i/>
          <w:sz w:val="24"/>
          <w:szCs w:val="24"/>
        </w:rPr>
      </w:pPr>
      <w:r w:rsidRPr="007F65EF">
        <w:rPr>
          <w:rFonts w:ascii="Times New Roman" w:hAnsi="Times New Roman" w:cs="Times New Roman"/>
          <w:bCs/>
          <w:i/>
          <w:sz w:val="24"/>
          <w:szCs w:val="24"/>
        </w:rPr>
        <w:t>Michael Schultz</w:t>
      </w:r>
    </w:p>
    <w:p w14:paraId="6743E1FE"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 xml:space="preserve">Director Daphne Reyes, Jacqueline Bergeron-King, Madeline </w:t>
      </w:r>
      <w:proofErr w:type="spellStart"/>
      <w:r w:rsidRPr="00C07936">
        <w:rPr>
          <w:rFonts w:ascii="Times New Roman" w:hAnsi="Times New Roman" w:cs="Times New Roman"/>
          <w:bCs/>
          <w:sz w:val="24"/>
          <w:szCs w:val="24"/>
        </w:rPr>
        <w:t>Brame</w:t>
      </w:r>
      <w:proofErr w:type="spellEnd"/>
      <w:r w:rsidRPr="00C07936">
        <w:rPr>
          <w:rFonts w:ascii="Times New Roman" w:hAnsi="Times New Roman" w:cs="Times New Roman"/>
          <w:bCs/>
          <w:sz w:val="24"/>
          <w:szCs w:val="24"/>
        </w:rPr>
        <w:t>, and Chloe Hubbard</w:t>
      </w:r>
    </w:p>
    <w:p w14:paraId="3241B919"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Walters State Community College</w:t>
      </w:r>
    </w:p>
    <w:p w14:paraId="1E66B62C" w14:textId="77777777" w:rsidR="00C07936" w:rsidRPr="00C07936" w:rsidRDefault="00C07936" w:rsidP="00C07936">
      <w:pPr>
        <w:spacing w:after="0" w:line="276" w:lineRule="auto"/>
        <w:rPr>
          <w:rFonts w:ascii="Times New Roman" w:hAnsi="Times New Roman" w:cs="Times New Roman"/>
          <w:bCs/>
          <w:sz w:val="24"/>
          <w:szCs w:val="24"/>
        </w:rPr>
      </w:pPr>
    </w:p>
    <w:p w14:paraId="65677167" w14:textId="77777777" w:rsidR="00C07936" w:rsidRPr="00C07936" w:rsidRDefault="00C07936" w:rsidP="00C07936">
      <w:pPr>
        <w:spacing w:after="0" w:line="276" w:lineRule="auto"/>
        <w:rPr>
          <w:rFonts w:ascii="Times New Roman" w:hAnsi="Times New Roman" w:cs="Times New Roman"/>
          <w:b/>
          <w:bCs/>
          <w:sz w:val="24"/>
          <w:szCs w:val="24"/>
        </w:rPr>
      </w:pPr>
      <w:r w:rsidRPr="00C07936">
        <w:rPr>
          <w:rFonts w:ascii="Times New Roman" w:hAnsi="Times New Roman" w:cs="Times New Roman"/>
          <w:b/>
          <w:bCs/>
          <w:sz w:val="24"/>
          <w:szCs w:val="24"/>
        </w:rPr>
        <w:t>Commercial Winner</w:t>
      </w:r>
    </w:p>
    <w:p w14:paraId="4C7657D4" w14:textId="77777777" w:rsidR="00C07936" w:rsidRPr="007F65EF" w:rsidRDefault="00C07936" w:rsidP="00C07936">
      <w:pPr>
        <w:spacing w:after="0" w:line="276" w:lineRule="auto"/>
        <w:rPr>
          <w:rFonts w:ascii="Times New Roman" w:hAnsi="Times New Roman" w:cs="Times New Roman"/>
          <w:bCs/>
          <w:i/>
          <w:sz w:val="24"/>
          <w:szCs w:val="24"/>
        </w:rPr>
      </w:pPr>
      <w:r w:rsidRPr="007F65EF">
        <w:rPr>
          <w:rFonts w:ascii="Times New Roman" w:hAnsi="Times New Roman" w:cs="Times New Roman"/>
          <w:bCs/>
          <w:i/>
          <w:sz w:val="24"/>
          <w:szCs w:val="24"/>
        </w:rPr>
        <w:t>Roan Mountain State Park</w:t>
      </w:r>
    </w:p>
    <w:p w14:paraId="731450EE"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 xml:space="preserve">Director </w:t>
      </w:r>
      <w:proofErr w:type="spellStart"/>
      <w:r w:rsidRPr="00C07936">
        <w:rPr>
          <w:rFonts w:ascii="Times New Roman" w:hAnsi="Times New Roman" w:cs="Times New Roman"/>
          <w:bCs/>
          <w:sz w:val="24"/>
          <w:szCs w:val="24"/>
        </w:rPr>
        <w:t>Shea</w:t>
      </w:r>
      <w:proofErr w:type="spellEnd"/>
      <w:r w:rsidRPr="00C07936">
        <w:rPr>
          <w:rFonts w:ascii="Times New Roman" w:hAnsi="Times New Roman" w:cs="Times New Roman"/>
          <w:bCs/>
          <w:sz w:val="24"/>
          <w:szCs w:val="24"/>
        </w:rPr>
        <w:t xml:space="preserve"> </w:t>
      </w:r>
      <w:proofErr w:type="spellStart"/>
      <w:r w:rsidRPr="00C07936">
        <w:rPr>
          <w:rFonts w:ascii="Times New Roman" w:hAnsi="Times New Roman" w:cs="Times New Roman"/>
          <w:bCs/>
          <w:sz w:val="24"/>
          <w:szCs w:val="24"/>
        </w:rPr>
        <w:t>Brobeck</w:t>
      </w:r>
      <w:proofErr w:type="spellEnd"/>
    </w:p>
    <w:p w14:paraId="6D71B065"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East Tennessee State University -- DIGM</w:t>
      </w:r>
    </w:p>
    <w:p w14:paraId="3D890F4C" w14:textId="77777777" w:rsidR="00C07936" w:rsidRPr="00C07936" w:rsidRDefault="00C07936" w:rsidP="00C07936">
      <w:pPr>
        <w:spacing w:after="0" w:line="276" w:lineRule="auto"/>
        <w:rPr>
          <w:rFonts w:ascii="Times New Roman" w:hAnsi="Times New Roman" w:cs="Times New Roman"/>
          <w:bCs/>
          <w:sz w:val="24"/>
          <w:szCs w:val="24"/>
        </w:rPr>
      </w:pPr>
    </w:p>
    <w:p w14:paraId="4E1CB325" w14:textId="3250B2A1" w:rsidR="00C07936" w:rsidRPr="00C07936" w:rsidRDefault="00C07936" w:rsidP="00C07936">
      <w:pPr>
        <w:spacing w:after="0" w:line="276" w:lineRule="auto"/>
        <w:rPr>
          <w:rFonts w:ascii="Times New Roman" w:hAnsi="Times New Roman" w:cs="Times New Roman"/>
          <w:b/>
          <w:bCs/>
          <w:sz w:val="24"/>
          <w:szCs w:val="24"/>
        </w:rPr>
      </w:pPr>
      <w:r w:rsidRPr="00C07936">
        <w:rPr>
          <w:rFonts w:ascii="Times New Roman" w:hAnsi="Times New Roman" w:cs="Times New Roman"/>
          <w:b/>
          <w:bCs/>
          <w:sz w:val="24"/>
          <w:szCs w:val="24"/>
        </w:rPr>
        <w:t>Short Film</w:t>
      </w:r>
      <w:r w:rsidR="007F65EF">
        <w:rPr>
          <w:rFonts w:ascii="Times New Roman" w:hAnsi="Times New Roman" w:cs="Times New Roman"/>
          <w:b/>
          <w:bCs/>
          <w:sz w:val="24"/>
          <w:szCs w:val="24"/>
        </w:rPr>
        <w:t xml:space="preserve"> 1</w:t>
      </w:r>
      <w:r w:rsidR="007F65EF" w:rsidRPr="007F65EF">
        <w:rPr>
          <w:rFonts w:ascii="Times New Roman" w:hAnsi="Times New Roman" w:cs="Times New Roman"/>
          <w:b/>
          <w:bCs/>
          <w:sz w:val="24"/>
          <w:szCs w:val="24"/>
          <w:vertAlign w:val="superscript"/>
        </w:rPr>
        <w:t>st</w:t>
      </w:r>
      <w:r w:rsidR="007F65EF">
        <w:rPr>
          <w:rFonts w:ascii="Times New Roman" w:hAnsi="Times New Roman" w:cs="Times New Roman"/>
          <w:b/>
          <w:bCs/>
          <w:sz w:val="24"/>
          <w:szCs w:val="24"/>
        </w:rPr>
        <w:t xml:space="preserve"> Place</w:t>
      </w:r>
    </w:p>
    <w:p w14:paraId="3E1178CB" w14:textId="5CE19D82" w:rsidR="00C07936" w:rsidRPr="00C07936" w:rsidRDefault="00C07936" w:rsidP="00C07936">
      <w:pPr>
        <w:spacing w:after="0" w:line="276" w:lineRule="auto"/>
        <w:rPr>
          <w:rFonts w:ascii="Times New Roman" w:hAnsi="Times New Roman" w:cs="Times New Roman"/>
          <w:bCs/>
          <w:sz w:val="24"/>
          <w:szCs w:val="24"/>
        </w:rPr>
      </w:pPr>
      <w:r w:rsidRPr="007F65EF">
        <w:rPr>
          <w:rFonts w:ascii="Times New Roman" w:hAnsi="Times New Roman" w:cs="Times New Roman"/>
          <w:bCs/>
          <w:i/>
          <w:sz w:val="24"/>
          <w:szCs w:val="24"/>
        </w:rPr>
        <w:t>Dream Pizza</w:t>
      </w:r>
    </w:p>
    <w:p w14:paraId="3F53E23B"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Director Nicholas Harrison</w:t>
      </w:r>
    </w:p>
    <w:p w14:paraId="101ACD26"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East Tennessee State University – DIGM</w:t>
      </w:r>
    </w:p>
    <w:p w14:paraId="0F0B2C1B" w14:textId="77777777" w:rsidR="00C07936" w:rsidRPr="007F65EF" w:rsidRDefault="00C07936" w:rsidP="00C07936">
      <w:pPr>
        <w:spacing w:after="0" w:line="276" w:lineRule="auto"/>
        <w:rPr>
          <w:rFonts w:ascii="Times New Roman" w:hAnsi="Times New Roman" w:cs="Times New Roman"/>
          <w:b/>
          <w:bCs/>
          <w:i/>
          <w:sz w:val="24"/>
          <w:szCs w:val="24"/>
        </w:rPr>
      </w:pPr>
      <w:r w:rsidRPr="007F65EF">
        <w:rPr>
          <w:rFonts w:ascii="Times New Roman" w:hAnsi="Times New Roman" w:cs="Times New Roman"/>
          <w:b/>
          <w:bCs/>
          <w:i/>
          <w:sz w:val="24"/>
          <w:szCs w:val="24"/>
        </w:rPr>
        <w:lastRenderedPageBreak/>
        <w:t>Tie for Second Place</w:t>
      </w:r>
    </w:p>
    <w:p w14:paraId="3AA7B930" w14:textId="77777777" w:rsidR="00C07936" w:rsidRPr="007F65EF" w:rsidRDefault="00C07936" w:rsidP="00C07936">
      <w:pPr>
        <w:spacing w:after="0" w:line="276" w:lineRule="auto"/>
        <w:rPr>
          <w:rFonts w:ascii="Times New Roman" w:hAnsi="Times New Roman" w:cs="Times New Roman"/>
          <w:bCs/>
          <w:i/>
          <w:sz w:val="24"/>
          <w:szCs w:val="24"/>
        </w:rPr>
      </w:pPr>
      <w:r w:rsidRPr="007F65EF">
        <w:rPr>
          <w:rFonts w:ascii="Times New Roman" w:hAnsi="Times New Roman" w:cs="Times New Roman"/>
          <w:bCs/>
          <w:i/>
          <w:sz w:val="24"/>
          <w:szCs w:val="24"/>
        </w:rPr>
        <w:t>Crying Again Morgan’s Mill</w:t>
      </w:r>
    </w:p>
    <w:p w14:paraId="4F7834D0"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 xml:space="preserve">Director Hannah </w:t>
      </w:r>
      <w:proofErr w:type="spellStart"/>
      <w:r w:rsidRPr="00C07936">
        <w:rPr>
          <w:rFonts w:ascii="Times New Roman" w:hAnsi="Times New Roman" w:cs="Times New Roman"/>
          <w:bCs/>
          <w:sz w:val="24"/>
          <w:szCs w:val="24"/>
        </w:rPr>
        <w:t>Mehaffey</w:t>
      </w:r>
      <w:proofErr w:type="spellEnd"/>
    </w:p>
    <w:p w14:paraId="518EE940"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East Tennessee State University – RTVF</w:t>
      </w:r>
    </w:p>
    <w:p w14:paraId="72972658" w14:textId="77777777" w:rsidR="00C07936" w:rsidRPr="00C07936" w:rsidRDefault="00C07936" w:rsidP="00C07936">
      <w:pPr>
        <w:spacing w:after="0" w:line="276" w:lineRule="auto"/>
        <w:rPr>
          <w:rFonts w:ascii="Times New Roman" w:hAnsi="Times New Roman" w:cs="Times New Roman"/>
          <w:bCs/>
          <w:sz w:val="24"/>
          <w:szCs w:val="24"/>
        </w:rPr>
      </w:pPr>
    </w:p>
    <w:p w14:paraId="2BA705F7" w14:textId="77777777" w:rsidR="00C07936" w:rsidRPr="007F65EF" w:rsidRDefault="00C07936" w:rsidP="00C07936">
      <w:pPr>
        <w:spacing w:after="0" w:line="276" w:lineRule="auto"/>
        <w:rPr>
          <w:rFonts w:ascii="Times New Roman" w:hAnsi="Times New Roman" w:cs="Times New Roman"/>
          <w:bCs/>
          <w:i/>
          <w:sz w:val="24"/>
          <w:szCs w:val="24"/>
        </w:rPr>
      </w:pPr>
      <w:r w:rsidRPr="007F65EF">
        <w:rPr>
          <w:rFonts w:ascii="Times New Roman" w:hAnsi="Times New Roman" w:cs="Times New Roman"/>
          <w:bCs/>
          <w:i/>
          <w:sz w:val="24"/>
          <w:szCs w:val="24"/>
        </w:rPr>
        <w:t>Redwoods and Daisies</w:t>
      </w:r>
    </w:p>
    <w:p w14:paraId="419CA248"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Director Evan Cole Barnes</w:t>
      </w:r>
    </w:p>
    <w:p w14:paraId="310A7DEC"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East Tennessee State University – RTVF</w:t>
      </w:r>
    </w:p>
    <w:p w14:paraId="7A8D916F" w14:textId="77777777" w:rsidR="00C07936" w:rsidRPr="00C07936" w:rsidRDefault="00C07936" w:rsidP="00C07936">
      <w:pPr>
        <w:spacing w:after="0" w:line="276" w:lineRule="auto"/>
        <w:rPr>
          <w:rFonts w:ascii="Times New Roman" w:hAnsi="Times New Roman" w:cs="Times New Roman"/>
          <w:bCs/>
          <w:sz w:val="24"/>
          <w:szCs w:val="24"/>
        </w:rPr>
      </w:pPr>
    </w:p>
    <w:p w14:paraId="24115333" w14:textId="77777777" w:rsidR="00C07936" w:rsidRPr="007F65EF" w:rsidRDefault="00C07936" w:rsidP="00C07936">
      <w:pPr>
        <w:spacing w:after="0" w:line="276" w:lineRule="auto"/>
        <w:rPr>
          <w:rFonts w:ascii="Times New Roman" w:hAnsi="Times New Roman" w:cs="Times New Roman"/>
          <w:b/>
          <w:bCs/>
          <w:sz w:val="24"/>
          <w:szCs w:val="24"/>
        </w:rPr>
      </w:pPr>
      <w:r w:rsidRPr="007F65EF">
        <w:rPr>
          <w:rFonts w:ascii="Times New Roman" w:hAnsi="Times New Roman" w:cs="Times New Roman"/>
          <w:b/>
          <w:bCs/>
          <w:sz w:val="24"/>
          <w:szCs w:val="24"/>
        </w:rPr>
        <w:t xml:space="preserve">Audience Favorite – Tie </w:t>
      </w:r>
    </w:p>
    <w:p w14:paraId="47B19961" w14:textId="77777777" w:rsidR="00C07936" w:rsidRPr="00C07936" w:rsidRDefault="00C07936" w:rsidP="00C07936">
      <w:pPr>
        <w:spacing w:after="0" w:line="276" w:lineRule="auto"/>
        <w:rPr>
          <w:rFonts w:ascii="Times New Roman" w:hAnsi="Times New Roman" w:cs="Times New Roman"/>
          <w:bCs/>
          <w:sz w:val="24"/>
          <w:szCs w:val="24"/>
        </w:rPr>
      </w:pPr>
    </w:p>
    <w:p w14:paraId="0355ED84" w14:textId="77777777" w:rsidR="00C07936" w:rsidRPr="007F65EF" w:rsidRDefault="00C07936" w:rsidP="00C07936">
      <w:pPr>
        <w:spacing w:after="0" w:line="276" w:lineRule="auto"/>
        <w:rPr>
          <w:rFonts w:ascii="Times New Roman" w:hAnsi="Times New Roman" w:cs="Times New Roman"/>
          <w:bCs/>
          <w:i/>
          <w:sz w:val="24"/>
          <w:szCs w:val="24"/>
        </w:rPr>
      </w:pPr>
      <w:r w:rsidRPr="007F65EF">
        <w:rPr>
          <w:rFonts w:ascii="Times New Roman" w:hAnsi="Times New Roman" w:cs="Times New Roman"/>
          <w:bCs/>
          <w:i/>
          <w:sz w:val="24"/>
          <w:szCs w:val="24"/>
        </w:rPr>
        <w:t>Michael Schultz</w:t>
      </w:r>
    </w:p>
    <w:p w14:paraId="2A9EC5FF" w14:textId="2748766A"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Director</w:t>
      </w:r>
      <w:r>
        <w:rPr>
          <w:rFonts w:ascii="Times New Roman" w:hAnsi="Times New Roman" w:cs="Times New Roman"/>
          <w:bCs/>
          <w:sz w:val="24"/>
          <w:szCs w:val="24"/>
        </w:rPr>
        <w:t>s</w:t>
      </w:r>
      <w:r w:rsidRPr="00C07936">
        <w:rPr>
          <w:rFonts w:ascii="Times New Roman" w:hAnsi="Times New Roman" w:cs="Times New Roman"/>
          <w:bCs/>
          <w:sz w:val="24"/>
          <w:szCs w:val="24"/>
        </w:rPr>
        <w:t xml:space="preserve"> </w:t>
      </w:r>
      <w:r w:rsidR="00EB68D1" w:rsidRPr="00C07936">
        <w:rPr>
          <w:rFonts w:ascii="Times New Roman" w:hAnsi="Times New Roman" w:cs="Times New Roman"/>
          <w:bCs/>
          <w:sz w:val="24"/>
          <w:szCs w:val="24"/>
        </w:rPr>
        <w:t xml:space="preserve">Daphne Reyes, Jacqueline Bergeron-King, Madeline </w:t>
      </w:r>
      <w:proofErr w:type="spellStart"/>
      <w:r w:rsidR="00EB68D1" w:rsidRPr="00C07936">
        <w:rPr>
          <w:rFonts w:ascii="Times New Roman" w:hAnsi="Times New Roman" w:cs="Times New Roman"/>
          <w:bCs/>
          <w:sz w:val="24"/>
          <w:szCs w:val="24"/>
        </w:rPr>
        <w:t>Brame</w:t>
      </w:r>
      <w:proofErr w:type="spellEnd"/>
      <w:r w:rsidR="00EB68D1" w:rsidRPr="00C07936">
        <w:rPr>
          <w:rFonts w:ascii="Times New Roman" w:hAnsi="Times New Roman" w:cs="Times New Roman"/>
          <w:bCs/>
          <w:sz w:val="24"/>
          <w:szCs w:val="24"/>
        </w:rPr>
        <w:t xml:space="preserve">, and Chloe Hubbard </w:t>
      </w:r>
      <w:r w:rsidRPr="00C07936">
        <w:rPr>
          <w:rFonts w:ascii="Times New Roman" w:hAnsi="Times New Roman" w:cs="Times New Roman"/>
          <w:bCs/>
          <w:sz w:val="24"/>
          <w:szCs w:val="24"/>
        </w:rPr>
        <w:t>Walters State Community College</w:t>
      </w:r>
    </w:p>
    <w:p w14:paraId="281E8767" w14:textId="77777777" w:rsidR="00C07936" w:rsidRPr="00C07936" w:rsidRDefault="00C07936" w:rsidP="00C07936">
      <w:pPr>
        <w:spacing w:after="0" w:line="276" w:lineRule="auto"/>
        <w:rPr>
          <w:rFonts w:ascii="Times New Roman" w:hAnsi="Times New Roman" w:cs="Times New Roman"/>
          <w:bCs/>
          <w:sz w:val="24"/>
          <w:szCs w:val="24"/>
        </w:rPr>
      </w:pPr>
    </w:p>
    <w:p w14:paraId="363D4400" w14:textId="77777777" w:rsidR="00C07936" w:rsidRPr="007F65EF" w:rsidRDefault="00C07936" w:rsidP="00C07936">
      <w:pPr>
        <w:spacing w:after="0" w:line="276" w:lineRule="auto"/>
        <w:rPr>
          <w:rFonts w:ascii="Times New Roman" w:hAnsi="Times New Roman" w:cs="Times New Roman"/>
          <w:bCs/>
          <w:i/>
          <w:sz w:val="24"/>
          <w:szCs w:val="24"/>
        </w:rPr>
      </w:pPr>
      <w:r w:rsidRPr="007F65EF">
        <w:rPr>
          <w:rFonts w:ascii="Times New Roman" w:hAnsi="Times New Roman" w:cs="Times New Roman"/>
          <w:bCs/>
          <w:i/>
          <w:sz w:val="24"/>
          <w:szCs w:val="24"/>
        </w:rPr>
        <w:t>Redwoods and Daisies</w:t>
      </w:r>
    </w:p>
    <w:p w14:paraId="676675B6" w14:textId="77777777" w:rsidR="00C07936" w:rsidRPr="00C07936"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Director Evan Cole Barnes</w:t>
      </w:r>
    </w:p>
    <w:p w14:paraId="4BD149AA" w14:textId="60BEAC6B" w:rsidR="00C07936" w:rsidRPr="00775918" w:rsidRDefault="00C07936" w:rsidP="00C07936">
      <w:pPr>
        <w:spacing w:after="0" w:line="276" w:lineRule="auto"/>
        <w:rPr>
          <w:rFonts w:ascii="Times New Roman" w:hAnsi="Times New Roman" w:cs="Times New Roman"/>
          <w:bCs/>
          <w:sz w:val="24"/>
          <w:szCs w:val="24"/>
        </w:rPr>
      </w:pPr>
      <w:r w:rsidRPr="00C07936">
        <w:rPr>
          <w:rFonts w:ascii="Times New Roman" w:hAnsi="Times New Roman" w:cs="Times New Roman"/>
          <w:bCs/>
          <w:sz w:val="24"/>
          <w:szCs w:val="24"/>
        </w:rPr>
        <w:t>East Tennessee State University – RTVF</w:t>
      </w:r>
    </w:p>
    <w:sectPr w:rsidR="00C07936" w:rsidRPr="007759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96CE0"/>
    <w:multiLevelType w:val="hybridMultilevel"/>
    <w:tmpl w:val="26D067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05971B8"/>
    <w:multiLevelType w:val="hybridMultilevel"/>
    <w:tmpl w:val="CA604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5571A3"/>
    <w:multiLevelType w:val="hybridMultilevel"/>
    <w:tmpl w:val="9A6CB33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446F02"/>
    <w:multiLevelType w:val="hybridMultilevel"/>
    <w:tmpl w:val="B866D2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823"/>
    <w:rsid w:val="000A3E0D"/>
    <w:rsid w:val="00125C49"/>
    <w:rsid w:val="00133C5E"/>
    <w:rsid w:val="00133F9B"/>
    <w:rsid w:val="00136D25"/>
    <w:rsid w:val="001630FF"/>
    <w:rsid w:val="001A05C2"/>
    <w:rsid w:val="001A4F9C"/>
    <w:rsid w:val="001A7027"/>
    <w:rsid w:val="00250038"/>
    <w:rsid w:val="00291AC6"/>
    <w:rsid w:val="002C62FD"/>
    <w:rsid w:val="00350AAB"/>
    <w:rsid w:val="003813BA"/>
    <w:rsid w:val="003B61B4"/>
    <w:rsid w:val="003D601B"/>
    <w:rsid w:val="003E47C2"/>
    <w:rsid w:val="00427DDE"/>
    <w:rsid w:val="00450E3F"/>
    <w:rsid w:val="00482A9C"/>
    <w:rsid w:val="004B370D"/>
    <w:rsid w:val="004B4357"/>
    <w:rsid w:val="0054010B"/>
    <w:rsid w:val="0059209B"/>
    <w:rsid w:val="0059705A"/>
    <w:rsid w:val="005E260B"/>
    <w:rsid w:val="006576A3"/>
    <w:rsid w:val="00692F8C"/>
    <w:rsid w:val="00694817"/>
    <w:rsid w:val="007509C5"/>
    <w:rsid w:val="0076503C"/>
    <w:rsid w:val="00775918"/>
    <w:rsid w:val="007A6010"/>
    <w:rsid w:val="007B3646"/>
    <w:rsid w:val="007C6011"/>
    <w:rsid w:val="007D50D7"/>
    <w:rsid w:val="007F65EF"/>
    <w:rsid w:val="008329F2"/>
    <w:rsid w:val="008427BC"/>
    <w:rsid w:val="00863D0C"/>
    <w:rsid w:val="008759E6"/>
    <w:rsid w:val="008B416D"/>
    <w:rsid w:val="0091661A"/>
    <w:rsid w:val="009E43A3"/>
    <w:rsid w:val="009F5A95"/>
    <w:rsid w:val="00A9099F"/>
    <w:rsid w:val="00AA21DE"/>
    <w:rsid w:val="00AC07A6"/>
    <w:rsid w:val="00AE7554"/>
    <w:rsid w:val="00B470EC"/>
    <w:rsid w:val="00B8648F"/>
    <w:rsid w:val="00BA67AB"/>
    <w:rsid w:val="00C07936"/>
    <w:rsid w:val="00C12787"/>
    <w:rsid w:val="00C6549C"/>
    <w:rsid w:val="00C70AC1"/>
    <w:rsid w:val="00CB30EF"/>
    <w:rsid w:val="00CB59A6"/>
    <w:rsid w:val="00D12C05"/>
    <w:rsid w:val="00D20008"/>
    <w:rsid w:val="00D45B00"/>
    <w:rsid w:val="00D57426"/>
    <w:rsid w:val="00DA50F4"/>
    <w:rsid w:val="00DA76CB"/>
    <w:rsid w:val="00DB791B"/>
    <w:rsid w:val="00DD26CE"/>
    <w:rsid w:val="00E14B1E"/>
    <w:rsid w:val="00EB68D1"/>
    <w:rsid w:val="00EE62E7"/>
    <w:rsid w:val="00F04823"/>
    <w:rsid w:val="00F17B53"/>
    <w:rsid w:val="00F26C0E"/>
    <w:rsid w:val="00F95ECF"/>
    <w:rsid w:val="00FE22E9"/>
    <w:rsid w:val="00FF1C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A4A03"/>
  <w15:chartTrackingRefBased/>
  <w15:docId w15:val="{ED790535-5FE3-4C09-8A12-051486AC5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482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48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789956">
      <w:bodyDiv w:val="1"/>
      <w:marLeft w:val="0"/>
      <w:marRight w:val="0"/>
      <w:marTop w:val="0"/>
      <w:marBottom w:val="0"/>
      <w:divBdr>
        <w:top w:val="none" w:sz="0" w:space="0" w:color="auto"/>
        <w:left w:val="none" w:sz="0" w:space="0" w:color="auto"/>
        <w:bottom w:val="none" w:sz="0" w:space="0" w:color="auto"/>
        <w:right w:val="none" w:sz="0" w:space="0" w:color="auto"/>
      </w:divBdr>
    </w:div>
    <w:div w:id="1810979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4</Pages>
  <Words>826</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Baron, Robert J.</dc:creator>
  <cp:keywords/>
  <dc:description/>
  <cp:lastModifiedBy>Livingston, Ruth C.</cp:lastModifiedBy>
  <cp:revision>14</cp:revision>
  <cp:lastPrinted>2021-03-03T14:58:00Z</cp:lastPrinted>
  <dcterms:created xsi:type="dcterms:W3CDTF">2021-03-27T15:05:00Z</dcterms:created>
  <dcterms:modified xsi:type="dcterms:W3CDTF">2021-05-18T16:41:00Z</dcterms:modified>
</cp:coreProperties>
</file>